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A1B1" w14:textId="77777777" w:rsidR="0088372F" w:rsidRDefault="0044704C">
      <w:pPr>
        <w:rPr>
          <w:rFonts w:ascii="맑은 고딕" w:eastAsia="맑은 고딕" w:hAnsi="맑은 고딕" w:cs="맑은 고딕"/>
          <w:b/>
          <w:color w:val="333333"/>
          <w:lang w:eastAsia="ko-KR"/>
        </w:rPr>
      </w:pPr>
      <w:bookmarkStart w:id="0" w:name="_heading=h.gjdgxs" w:colFirst="0" w:colLast="0"/>
      <w:bookmarkEnd w:id="0"/>
      <w:r>
        <w:rPr>
          <w:rFonts w:ascii="맑은 고딕" w:eastAsia="맑은 고딕" w:hAnsi="맑은 고딕" w:cs="맑은 고딕"/>
          <w:b/>
          <w:color w:val="333333"/>
          <w:lang w:eastAsia="ko-KR"/>
        </w:rPr>
        <w:t>보도자료</w:t>
      </w:r>
    </w:p>
    <w:p w14:paraId="4218D6D9" w14:textId="77777777" w:rsidR="0088372F" w:rsidRDefault="0088372F">
      <w:pPr>
        <w:rPr>
          <w:rFonts w:ascii="맑은 고딕" w:eastAsia="맑은 고딕" w:hAnsi="맑은 고딕" w:cs="맑은 고딕"/>
          <w:b/>
          <w:color w:val="333333"/>
          <w:lang w:eastAsia="ko-KR"/>
        </w:rPr>
      </w:pPr>
    </w:p>
    <w:p w14:paraId="4DF7161D" w14:textId="2D8973C5" w:rsidR="0088372F" w:rsidRDefault="0044704C">
      <w:pPr>
        <w:jc w:val="center"/>
        <w:rPr>
          <w:rFonts w:ascii="맑은 고딕" w:eastAsia="맑은 고딕" w:hAnsi="맑은 고딕" w:cs="맑은 고딕"/>
          <w:b/>
          <w:color w:val="333333"/>
          <w:lang w:eastAsia="ko-KR"/>
        </w:rPr>
      </w:pPr>
      <w:r>
        <w:rPr>
          <w:rFonts w:ascii="맑은 고딕" w:eastAsia="맑은 고딕" w:hAnsi="맑은 고딕" w:cs="맑은 고딕"/>
          <w:b/>
          <w:color w:val="333333"/>
          <w:lang w:eastAsia="ko-KR"/>
        </w:rPr>
        <w:t>BCG, ‘</w:t>
      </w:r>
      <w:r w:rsidR="00324A12">
        <w:rPr>
          <w:rFonts w:ascii="맑은 고딕" w:eastAsia="맑은 고딕" w:hAnsi="맑은 고딕" w:cs="맑은 고딕" w:hint="eastAsia"/>
          <w:b/>
          <w:color w:val="333333"/>
          <w:lang w:eastAsia="ko-KR"/>
        </w:rPr>
        <w:t>자산의 미래</w:t>
      </w:r>
      <w:r>
        <w:rPr>
          <w:rFonts w:ascii="맑은 고딕" w:eastAsia="맑은 고딕" w:hAnsi="맑은 고딕" w:cs="맑은 고딕"/>
          <w:b/>
          <w:color w:val="333333"/>
          <w:lang w:eastAsia="ko-KR"/>
        </w:rPr>
        <w:t xml:space="preserve"> 2022(Future of Asset)’ 보고서 </w:t>
      </w:r>
      <w:r w:rsidR="00324A12">
        <w:rPr>
          <w:rFonts w:ascii="맑은 고딕" w:eastAsia="맑은 고딕" w:hAnsi="맑은 고딕" w:cs="맑은 고딕" w:hint="eastAsia"/>
          <w:b/>
          <w:color w:val="333333"/>
          <w:lang w:eastAsia="ko-KR"/>
        </w:rPr>
        <w:t>발간</w:t>
      </w:r>
    </w:p>
    <w:p w14:paraId="1B183F70" w14:textId="4B697E04" w:rsidR="0088372F" w:rsidRDefault="0044704C">
      <w:pPr>
        <w:jc w:val="center"/>
        <w:rPr>
          <w:rFonts w:ascii="맑은 고딕" w:eastAsia="맑은 고딕" w:hAnsi="맑은 고딕" w:cs="맑은 고딕"/>
          <w:b/>
          <w:color w:val="333333"/>
          <w:lang w:eastAsia="ko-KR"/>
        </w:rPr>
      </w:pPr>
      <w:r>
        <w:rPr>
          <w:rFonts w:ascii="맑은 고딕" w:eastAsia="맑은 고딕" w:hAnsi="맑은 고딕" w:cs="맑은 고딕"/>
          <w:b/>
          <w:color w:val="333333"/>
          <w:lang w:eastAsia="ko-KR"/>
        </w:rPr>
        <w:t>2026년 한국 가상자산 시장 1000조</w:t>
      </w:r>
      <w:r w:rsidR="006321EB">
        <w:rPr>
          <w:rFonts w:ascii="맑은 고딕" w:eastAsia="맑은 고딕" w:hAnsi="맑은 고딕" w:cs="맑은 고딕" w:hint="eastAsia"/>
          <w:b/>
          <w:color w:val="333333"/>
          <w:lang w:eastAsia="ko-KR"/>
        </w:rPr>
        <w:t xml:space="preserve"> </w:t>
      </w:r>
      <w:r>
        <w:rPr>
          <w:rFonts w:ascii="맑은 고딕" w:eastAsia="맑은 고딕" w:hAnsi="맑은 고딕" w:cs="맑은 고딕"/>
          <w:b/>
          <w:color w:val="333333"/>
          <w:lang w:eastAsia="ko-KR"/>
        </w:rPr>
        <w:t>원 규모로 성장</w:t>
      </w:r>
      <w:r w:rsidR="00401F9E">
        <w:rPr>
          <w:rFonts w:ascii="맑은 고딕" w:eastAsia="맑은 고딕" w:hAnsi="맑은 고딕" w:cs="맑은 고딕"/>
          <w:b/>
          <w:color w:val="333333"/>
          <w:lang w:eastAsia="ko-KR"/>
        </w:rPr>
        <w:t xml:space="preserve"> </w:t>
      </w:r>
      <w:r w:rsidR="00401F9E">
        <w:rPr>
          <w:rFonts w:ascii="맑은 고딕" w:eastAsia="맑은 고딕" w:hAnsi="맑은 고딕" w:cs="맑은 고딕" w:hint="eastAsia"/>
          <w:b/>
          <w:color w:val="333333"/>
          <w:lang w:eastAsia="ko-KR"/>
        </w:rPr>
        <w:t>전망</w:t>
      </w:r>
    </w:p>
    <w:p w14:paraId="0C466A8E" w14:textId="77777777" w:rsidR="0088372F" w:rsidRDefault="00883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</w:p>
    <w:p w14:paraId="04728C47" w14:textId="29734E0B" w:rsidR="0088372F" w:rsidRPr="006E3C88" w:rsidRDefault="00F01902" w:rsidP="006E3C88">
      <w:pPr>
        <w:pStyle w:val="affff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szCs w:val="22"/>
          <w:lang w:eastAsia="ko-KR"/>
        </w:rPr>
      </w:pPr>
      <w:r w:rsidRPr="006E3C88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4년 내 경제 가치 </w:t>
      </w:r>
      <w:r w:rsidR="0044704C" w:rsidRPr="006E3C88">
        <w:rPr>
          <w:rFonts w:ascii="맑은 고딕" w:eastAsia="맑은 고딕" w:hAnsi="맑은 고딕" w:cs="맑은 고딕"/>
          <w:color w:val="333333"/>
          <w:lang w:eastAsia="ko-KR"/>
        </w:rPr>
        <w:t>5조</w:t>
      </w:r>
      <w:r w:rsidR="00FF4044" w:rsidRPr="006E3C88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44704C" w:rsidRPr="006E3C88">
        <w:rPr>
          <w:rFonts w:ascii="맑은 고딕" w:eastAsia="맑은 고딕" w:hAnsi="맑은 고딕" w:cs="맑은 고딕"/>
          <w:color w:val="333333"/>
          <w:lang w:eastAsia="ko-KR"/>
        </w:rPr>
        <w:t>원</w:t>
      </w:r>
      <w:r w:rsidRPr="006E3C88">
        <w:rPr>
          <w:rFonts w:ascii="맑은 고딕" w:eastAsia="맑은 고딕" w:hAnsi="맑은 고딕" w:cs="맑은 고딕" w:hint="eastAsia"/>
          <w:color w:val="333333"/>
          <w:lang w:eastAsia="ko-KR"/>
        </w:rPr>
        <w:t>,</w:t>
      </w:r>
      <w:r w:rsidRPr="006E3C88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44704C" w:rsidRPr="006E3C88">
        <w:rPr>
          <w:rFonts w:ascii="맑은 고딕" w:eastAsia="맑은 고딕" w:hAnsi="맑은 고딕" w:cs="맑은 고딕"/>
          <w:color w:val="333333"/>
          <w:lang w:eastAsia="ko-KR"/>
        </w:rPr>
        <w:t>4만</w:t>
      </w:r>
      <w:r w:rsidR="00FF4044" w:rsidRPr="006E3C88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44704C" w:rsidRPr="006E3C88">
        <w:rPr>
          <w:rFonts w:ascii="맑은 고딕" w:eastAsia="맑은 고딕" w:hAnsi="맑은 고딕" w:cs="맑은 고딕"/>
          <w:color w:val="333333"/>
          <w:lang w:eastAsia="ko-KR"/>
        </w:rPr>
        <w:t>명</w:t>
      </w:r>
      <w:r w:rsidRPr="006E3C88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고용기회 창출 예측</w:t>
      </w:r>
    </w:p>
    <w:p w14:paraId="397C263B" w14:textId="2C30DD7E" w:rsidR="0088372F" w:rsidRPr="006E3C88" w:rsidRDefault="00401F9E" w:rsidP="006E3C88">
      <w:pPr>
        <w:pStyle w:val="affff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  <w:r w:rsidRPr="006E3C88">
        <w:rPr>
          <w:rFonts w:ascii="맑은 고딕" w:eastAsia="맑은 고딕" w:hAnsi="맑은 고딕" w:cs="맑은 고딕"/>
          <w:color w:val="333333"/>
          <w:lang w:eastAsia="ko-KR"/>
        </w:rPr>
        <w:t>2030</w:t>
      </w:r>
      <w:r w:rsidRPr="006E3C88">
        <w:rPr>
          <w:rFonts w:ascii="맑은 고딕" w:eastAsia="맑은 고딕" w:hAnsi="맑은 고딕" w:cs="맑은 고딕" w:hint="eastAsia"/>
          <w:color w:val="333333"/>
          <w:lang w:eastAsia="ko-KR"/>
        </w:rPr>
        <w:t>세대 중심</w:t>
      </w:r>
      <w:r w:rsidR="00DB7442" w:rsidRPr="006E3C88">
        <w:rPr>
          <w:rFonts w:ascii="맑은 고딕" w:eastAsia="맑은 고딕" w:hAnsi="맑은 고딕" w:cs="맑은 고딕" w:hint="eastAsia"/>
          <w:color w:val="333333"/>
          <w:lang w:eastAsia="ko-KR"/>
        </w:rPr>
        <w:t>,</w:t>
      </w:r>
      <w:r w:rsidR="00045330" w:rsidRPr="006E3C88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대안적</w:t>
      </w:r>
      <w:r w:rsidR="0044704C" w:rsidRPr="006E3C88">
        <w:rPr>
          <w:rFonts w:ascii="맑은 고딕" w:eastAsia="맑은 고딕" w:hAnsi="맑은 고딕" w:cs="맑은 고딕"/>
          <w:color w:val="333333"/>
          <w:lang w:eastAsia="ko-KR"/>
        </w:rPr>
        <w:t xml:space="preserve"> 부 축적 수단으로 </w:t>
      </w:r>
      <w:r w:rsidRPr="006E3C88">
        <w:rPr>
          <w:rFonts w:ascii="맑은 고딕" w:eastAsia="맑은 고딕" w:hAnsi="맑은 고딕" w:cs="맑은 고딕" w:hint="eastAsia"/>
          <w:color w:val="333333"/>
          <w:lang w:eastAsia="ko-KR"/>
        </w:rPr>
        <w:t>자리</w:t>
      </w:r>
      <w:r w:rsidR="00FF4044" w:rsidRPr="006E3C88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Pr="006E3C88">
        <w:rPr>
          <w:rFonts w:ascii="맑은 고딕" w:eastAsia="맑은 고딕" w:hAnsi="맑은 고딕" w:cs="맑은 고딕" w:hint="eastAsia"/>
          <w:color w:val="333333"/>
          <w:lang w:eastAsia="ko-KR"/>
        </w:rPr>
        <w:t>잡아</w:t>
      </w:r>
    </w:p>
    <w:p w14:paraId="6AD3863D" w14:textId="1AFE7F99" w:rsidR="0088372F" w:rsidRPr="006E3C88" w:rsidRDefault="0044704C" w:rsidP="006E3C88">
      <w:pPr>
        <w:pStyle w:val="affff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  <w:r w:rsidRPr="006E3C88">
        <w:rPr>
          <w:rFonts w:ascii="맑은 고딕" w:eastAsia="맑은 고딕" w:hAnsi="맑은 고딕" w:cs="맑은 고딕"/>
          <w:color w:val="333333"/>
          <w:lang w:eastAsia="ko-KR"/>
        </w:rPr>
        <w:t>한국 가상자산 산업 성숙도 글로벌 시장 대비 평균 3~5년 뒤쳐진 것으로 진단</w:t>
      </w:r>
    </w:p>
    <w:p w14:paraId="4FD1C613" w14:textId="48E43125" w:rsidR="0088372F" w:rsidRPr="006E3C88" w:rsidRDefault="008B106F" w:rsidP="006E3C88">
      <w:pPr>
        <w:pStyle w:val="affff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  <w:r w:rsidRPr="006E3C88">
        <w:rPr>
          <w:rFonts w:ascii="맑은 고딕" w:eastAsia="맑은 고딕" w:hAnsi="맑은 고딕" w:cs="맑은 고딕" w:hint="eastAsia"/>
          <w:color w:val="333333"/>
          <w:lang w:eastAsia="ko-KR"/>
        </w:rPr>
        <w:t>메가 트렌드에 부합하는</w:t>
      </w:r>
      <w:r w:rsidR="00AD2238" w:rsidRPr="006E3C88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관련법 제개정</w:t>
      </w:r>
      <w:r w:rsidRPr="006E3C88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Pr="006E3C88">
        <w:rPr>
          <w:rFonts w:ascii="맑은 고딕" w:eastAsia="맑은 고딕" w:hAnsi="맑은 고딕" w:cs="맑은 고딕" w:hint="eastAsia"/>
          <w:color w:val="333333"/>
          <w:lang w:eastAsia="ko-KR"/>
        </w:rPr>
        <w:t>필요성 대두</w:t>
      </w:r>
    </w:p>
    <w:p w14:paraId="3DA8A0BE" w14:textId="77777777" w:rsidR="0088372F" w:rsidRDefault="0088372F">
      <w:pPr>
        <w:jc w:val="both"/>
        <w:rPr>
          <w:rFonts w:ascii="맑은 고딕" w:eastAsia="맑은 고딕" w:hAnsi="맑은 고딕" w:cs="맑은 고딕"/>
          <w:color w:val="333333"/>
          <w:sz w:val="18"/>
          <w:szCs w:val="18"/>
          <w:lang w:eastAsia="ko-KR"/>
        </w:rPr>
      </w:pPr>
    </w:p>
    <w:p w14:paraId="0B694A65" w14:textId="34D4320F" w:rsidR="00C21735" w:rsidRDefault="004470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  <w:r>
        <w:rPr>
          <w:rFonts w:ascii="맑은 고딕" w:eastAsia="맑은 고딕" w:hAnsi="맑은 고딕" w:cs="맑은 고딕"/>
          <w:color w:val="333333"/>
          <w:szCs w:val="22"/>
          <w:lang w:eastAsia="ko-KR"/>
        </w:rPr>
        <w:t>(202</w:t>
      </w:r>
      <w:r>
        <w:rPr>
          <w:rFonts w:ascii="맑은 고딕" w:eastAsia="맑은 고딕" w:hAnsi="맑은 고딕" w:cs="맑은 고딕"/>
          <w:color w:val="333333"/>
          <w:lang w:eastAsia="ko-KR"/>
        </w:rPr>
        <w:t>2</w:t>
      </w:r>
      <w:r>
        <w:rPr>
          <w:rFonts w:ascii="맑은 고딕" w:eastAsia="맑은 고딕" w:hAnsi="맑은 고딕" w:cs="맑은 고딕"/>
          <w:color w:val="333333"/>
          <w:szCs w:val="22"/>
          <w:lang w:eastAsia="ko-KR"/>
        </w:rPr>
        <w:t xml:space="preserve">년 </w:t>
      </w:r>
      <w:r>
        <w:rPr>
          <w:rFonts w:ascii="맑은 고딕" w:eastAsia="맑은 고딕" w:hAnsi="맑은 고딕" w:cs="맑은 고딕"/>
          <w:color w:val="333333"/>
          <w:lang w:eastAsia="ko-KR"/>
        </w:rPr>
        <w:t>1</w:t>
      </w:r>
      <w:r>
        <w:rPr>
          <w:rFonts w:ascii="맑은 고딕" w:eastAsia="맑은 고딕" w:hAnsi="맑은 고딕" w:cs="맑은 고딕"/>
          <w:color w:val="333333"/>
          <w:szCs w:val="22"/>
          <w:lang w:eastAsia="ko-KR"/>
        </w:rPr>
        <w:t xml:space="preserve">월 </w:t>
      </w:r>
      <w:r w:rsidR="0059653A">
        <w:rPr>
          <w:rFonts w:ascii="맑은 고딕" w:eastAsia="맑은 고딕" w:hAnsi="맑은 고딕" w:cs="맑은 고딕"/>
          <w:color w:val="333333"/>
          <w:lang w:eastAsia="ko-KR"/>
        </w:rPr>
        <w:t>24</w:t>
      </w:r>
      <w:r>
        <w:rPr>
          <w:rFonts w:ascii="맑은 고딕" w:eastAsia="맑은 고딕" w:hAnsi="맑은 고딕" w:cs="맑은 고딕"/>
          <w:color w:val="333333"/>
          <w:szCs w:val="22"/>
          <w:lang w:eastAsia="ko-KR"/>
        </w:rPr>
        <w:t>일) 글로벌 경영전략 컨설팅</w:t>
      </w:r>
      <w:r w:rsidR="004561D1">
        <w:rPr>
          <w:rFonts w:ascii="맑은 고딕" w:eastAsia="맑은 고딕" w:hAnsi="맑은 고딕" w:cs="맑은 고딕" w:hint="eastAsia"/>
          <w:color w:val="333333"/>
          <w:szCs w:val="22"/>
          <w:lang w:eastAsia="ko-KR"/>
        </w:rPr>
        <w:t xml:space="preserve">社 </w:t>
      </w:r>
      <w:r>
        <w:rPr>
          <w:rFonts w:ascii="맑은 고딕" w:eastAsia="맑은 고딕" w:hAnsi="맑은 고딕" w:cs="맑은 고딕"/>
          <w:color w:val="333333"/>
          <w:szCs w:val="22"/>
          <w:lang w:eastAsia="ko-KR"/>
        </w:rPr>
        <w:t>보스턴컨설팅그룹(BCG)</w:t>
      </w:r>
      <w:r w:rsidR="00C21735">
        <w:rPr>
          <w:rFonts w:ascii="맑은 고딕" w:eastAsia="맑은 고딕" w:hAnsi="맑은 고딕" w:cs="맑은 고딕"/>
          <w:color w:val="333333"/>
          <w:szCs w:val="22"/>
          <w:lang w:eastAsia="ko-KR"/>
        </w:rPr>
        <w:t xml:space="preserve"> </w:t>
      </w:r>
      <w:r w:rsidR="00C21735">
        <w:rPr>
          <w:rFonts w:ascii="맑은 고딕" w:eastAsia="맑은 고딕" w:hAnsi="맑은 고딕" w:cs="맑은 고딕" w:hint="eastAsia"/>
          <w:color w:val="333333"/>
          <w:szCs w:val="22"/>
          <w:lang w:eastAsia="ko-KR"/>
        </w:rPr>
        <w:t>코리아는</w:t>
      </w:r>
      <w:r w:rsidR="00C21735">
        <w:rPr>
          <w:rFonts w:ascii="맑은 고딕" w:eastAsia="맑은 고딕" w:hAnsi="맑은 고딕" w:cs="맑은 고딕"/>
          <w:color w:val="333333"/>
          <w:szCs w:val="22"/>
          <w:lang w:eastAsia="ko-KR"/>
        </w:rPr>
        <w:t xml:space="preserve"> </w:t>
      </w:r>
      <w:r>
        <w:rPr>
          <w:rFonts w:ascii="맑은 고딕" w:eastAsia="맑은 고딕" w:hAnsi="맑은 고딕" w:cs="맑은 고딕"/>
          <w:color w:val="333333"/>
          <w:szCs w:val="22"/>
          <w:lang w:eastAsia="ko-KR"/>
        </w:rPr>
        <w:t xml:space="preserve">보고서 </w:t>
      </w:r>
      <w:r w:rsidR="00266030">
        <w:rPr>
          <w:rFonts w:ascii="맑은 고딕" w:eastAsia="맑은 고딕" w:hAnsi="맑은 고딕" w:cs="맑은 고딕"/>
          <w:color w:val="333333"/>
          <w:lang w:eastAsia="ko-KR"/>
        </w:rPr>
        <w:t>&lt;</w:t>
      </w:r>
      <w:r w:rsidR="00C21735">
        <w:rPr>
          <w:rFonts w:ascii="맑은 고딕" w:eastAsia="맑은 고딕" w:hAnsi="맑은 고딕" w:cs="맑은 고딕" w:hint="eastAsia"/>
          <w:color w:val="333333"/>
          <w:lang w:eastAsia="ko-KR"/>
        </w:rPr>
        <w:t>자산의 미래</w:t>
      </w:r>
      <w:r>
        <w:rPr>
          <w:rFonts w:ascii="맑은 고딕" w:eastAsia="맑은 고딕" w:hAnsi="맑은 고딕" w:cs="맑은 고딕"/>
          <w:color w:val="333333"/>
          <w:lang w:eastAsia="ko-KR"/>
        </w:rPr>
        <w:t>2022(</w:t>
      </w:r>
      <w:r>
        <w:rPr>
          <w:rFonts w:ascii="맑은 고딕" w:eastAsia="맑은 고딕" w:hAnsi="맑은 고딕" w:cs="맑은 고딕"/>
          <w:color w:val="333333"/>
          <w:szCs w:val="22"/>
          <w:lang w:eastAsia="ko-KR"/>
        </w:rPr>
        <w:t>Future of Asset 2022) - 천조원 부의</w:t>
      </w:r>
      <w:r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>
        <w:rPr>
          <w:rFonts w:ascii="맑은 고딕" w:eastAsia="맑은 고딕" w:hAnsi="맑은 고딕" w:cs="맑은 고딕"/>
          <w:color w:val="333333"/>
          <w:szCs w:val="22"/>
          <w:lang w:eastAsia="ko-KR"/>
        </w:rPr>
        <w:t>신대륙</w:t>
      </w:r>
      <w:r w:rsidR="00C21735">
        <w:rPr>
          <w:rFonts w:ascii="맑은 고딕" w:eastAsia="맑은 고딕" w:hAnsi="맑은 고딕" w:cs="맑은 고딕" w:hint="eastAsia"/>
          <w:color w:val="333333"/>
          <w:szCs w:val="22"/>
          <w:lang w:eastAsia="ko-KR"/>
        </w:rPr>
        <w:t>,</w:t>
      </w:r>
      <w:r w:rsidR="00C21735">
        <w:rPr>
          <w:rFonts w:ascii="맑은 고딕" w:eastAsia="맑은 고딕" w:hAnsi="맑은 고딕" w:cs="맑은 고딕"/>
          <w:color w:val="333333"/>
          <w:szCs w:val="22"/>
          <w:lang w:eastAsia="ko-KR"/>
        </w:rPr>
        <w:t xml:space="preserve"> </w:t>
      </w:r>
      <w:r>
        <w:rPr>
          <w:rFonts w:ascii="맑은 고딕" w:eastAsia="맑은 고딕" w:hAnsi="맑은 고딕" w:cs="맑은 고딕"/>
          <w:color w:val="333333"/>
          <w:szCs w:val="22"/>
          <w:lang w:eastAsia="ko-KR"/>
        </w:rPr>
        <w:t>자산 디지털 민주화의 시작</w:t>
      </w:r>
      <w:r w:rsidR="00266030">
        <w:rPr>
          <w:rFonts w:ascii="맑은 고딕" w:eastAsia="맑은 고딕" w:hAnsi="맑은 고딕" w:cs="맑은 고딕" w:hint="eastAsia"/>
          <w:color w:val="333333"/>
          <w:szCs w:val="22"/>
          <w:lang w:eastAsia="ko-KR"/>
        </w:rPr>
        <w:t>&gt;</w:t>
      </w:r>
      <w:r>
        <w:rPr>
          <w:rFonts w:ascii="맑은 고딕" w:eastAsia="맑은 고딕" w:hAnsi="맑은 고딕" w:cs="맑은 고딕"/>
          <w:color w:val="333333"/>
          <w:lang w:eastAsia="ko-KR"/>
        </w:rPr>
        <w:t>을</w:t>
      </w:r>
      <w:r w:rsidR="00266030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266030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내고 </w:t>
      </w:r>
      <w:r w:rsidR="00C21735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C21735">
        <w:rPr>
          <w:rFonts w:ascii="맑은 고딕" w:eastAsia="맑은 고딕" w:hAnsi="맑은 고딕" w:cs="맑은 고딕"/>
          <w:color w:val="333333"/>
          <w:lang w:eastAsia="ko-KR"/>
        </w:rPr>
        <w:t>2026</w:t>
      </w:r>
      <w:r w:rsidR="00C21735">
        <w:rPr>
          <w:rFonts w:ascii="맑은 고딕" w:eastAsia="맑은 고딕" w:hAnsi="맑은 고딕" w:cs="맑은 고딕" w:hint="eastAsia"/>
          <w:color w:val="333333"/>
          <w:lang w:eastAsia="ko-KR"/>
        </w:rPr>
        <w:t>년</w:t>
      </w:r>
      <w:r w:rsidR="00266030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C21735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한국 가상자산 시장 규모가 </w:t>
      </w:r>
      <w:r w:rsidR="00C21735">
        <w:rPr>
          <w:rFonts w:ascii="맑은 고딕" w:eastAsia="맑은 고딕" w:hAnsi="맑은 고딕" w:cs="맑은 고딕"/>
          <w:color w:val="333333"/>
          <w:lang w:eastAsia="ko-KR"/>
        </w:rPr>
        <w:t>1000</w:t>
      </w:r>
      <w:r w:rsidR="00C21735">
        <w:rPr>
          <w:rFonts w:ascii="맑은 고딕" w:eastAsia="맑은 고딕" w:hAnsi="맑은 고딕" w:cs="맑은 고딕" w:hint="eastAsia"/>
          <w:color w:val="333333"/>
          <w:lang w:eastAsia="ko-KR"/>
        </w:rPr>
        <w:t>조</w:t>
      </w:r>
      <w:r w:rsidR="00FF4044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C21735">
        <w:rPr>
          <w:rFonts w:ascii="맑은 고딕" w:eastAsia="맑은 고딕" w:hAnsi="맑은 고딕" w:cs="맑은 고딕" w:hint="eastAsia"/>
          <w:color w:val="333333"/>
          <w:lang w:eastAsia="ko-KR"/>
        </w:rPr>
        <w:t>원이 될 것으로 전망했다.</w:t>
      </w:r>
      <w:r w:rsidR="00C21735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>또한 관련 산업</w:t>
      </w:r>
      <w:r w:rsidR="00FD2A05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과 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기업에서 </w:t>
      </w:r>
      <w:r w:rsidR="00B64EB2">
        <w:rPr>
          <w:rFonts w:ascii="맑은 고딕" w:eastAsia="맑은 고딕" w:hAnsi="맑은 고딕" w:cs="맑은 고딕"/>
          <w:color w:val="333333"/>
          <w:lang w:eastAsia="ko-KR"/>
        </w:rPr>
        <w:t>4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>만</w:t>
      </w:r>
      <w:r w:rsidR="00FF4044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FD2A05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명의 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>신규 일자리가 창출되고,</w:t>
      </w:r>
      <w:r w:rsidR="00B64EB2">
        <w:rPr>
          <w:rFonts w:ascii="맑은 고딕" w:eastAsia="맑은 고딕" w:hAnsi="맑은 고딕" w:cs="맑은 고딕"/>
          <w:color w:val="333333"/>
          <w:lang w:eastAsia="ko-KR"/>
        </w:rPr>
        <w:t xml:space="preserve"> 5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>조</w:t>
      </w:r>
      <w:r w:rsidR="00FF4044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>원의 경제적 생산 가치가 생길 것으로 봤다.</w:t>
      </w:r>
      <w:r w:rsidR="00FD2A05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C21735">
        <w:rPr>
          <w:rFonts w:ascii="맑은 고딕" w:eastAsia="맑은 고딕" w:hAnsi="맑은 고딕" w:cs="맑은 고딕" w:hint="eastAsia"/>
          <w:color w:val="333333"/>
          <w:lang w:eastAsia="ko-KR"/>
        </w:rPr>
        <w:t>2</w:t>
      </w:r>
      <w:r w:rsidR="00C21735">
        <w:rPr>
          <w:rFonts w:ascii="맑은 고딕" w:eastAsia="맑은 고딕" w:hAnsi="맑은 고딕" w:cs="맑은 고딕"/>
          <w:color w:val="333333"/>
          <w:lang w:eastAsia="ko-KR"/>
        </w:rPr>
        <w:t xml:space="preserve">030 </w:t>
      </w:r>
      <w:r w:rsidR="00C21735">
        <w:rPr>
          <w:rFonts w:ascii="맑은 고딕" w:eastAsia="맑은 고딕" w:hAnsi="맑은 고딕" w:cs="맑은 고딕" w:hint="eastAsia"/>
          <w:color w:val="333333"/>
          <w:lang w:eastAsia="ko-KR"/>
        </w:rPr>
        <w:t>세대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>를 중심으로 한 개인 투자자들의 높은 관심을 바탕으로 잠재력</w:t>
      </w:r>
      <w:r w:rsidR="0059653A">
        <w:rPr>
          <w:rFonts w:ascii="맑은 고딕" w:eastAsia="맑은 고딕" w:hAnsi="맑은 고딕" w:cs="맑은 고딕" w:hint="eastAsia"/>
          <w:color w:val="333333"/>
          <w:lang w:eastAsia="ko-KR"/>
        </w:rPr>
        <w:t>이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큰 또 하나의 자산으로 자리 잡을 것이라는 </w:t>
      </w:r>
      <w:r w:rsidR="00266030">
        <w:rPr>
          <w:rFonts w:ascii="맑은 고딕" w:eastAsia="맑은 고딕" w:hAnsi="맑은 고딕" w:cs="맑은 고딕" w:hint="eastAsia"/>
          <w:color w:val="333333"/>
          <w:lang w:eastAsia="ko-KR"/>
        </w:rPr>
        <w:t>전망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>이다.</w:t>
      </w:r>
      <w:r w:rsidR="00CA13F2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CA13F2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그러나 </w:t>
      </w:r>
      <w:r w:rsidR="00B64EB2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FD2A05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우리나라 </w:t>
      </w:r>
      <w:r w:rsidR="00FD2A05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가상자산 </w:t>
      </w:r>
      <w:r w:rsidR="00CA13F2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관련 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>산업</w:t>
      </w:r>
      <w:r w:rsidR="00FD2A05">
        <w:rPr>
          <w:rFonts w:ascii="맑은 고딕" w:eastAsia="맑은 고딕" w:hAnsi="맑은 고딕" w:cs="맑은 고딕" w:hint="eastAsia"/>
          <w:color w:val="333333"/>
          <w:lang w:eastAsia="ko-KR"/>
        </w:rPr>
        <w:t>의 발전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성숙도는 </w:t>
      </w:r>
      <w:r w:rsidR="00FD2A05">
        <w:rPr>
          <w:rFonts w:ascii="맑은 고딕" w:eastAsia="맑은 고딕" w:hAnsi="맑은 고딕" w:cs="맑은 고딕" w:hint="eastAsia"/>
          <w:color w:val="333333"/>
          <w:lang w:eastAsia="ko-KR"/>
        </w:rPr>
        <w:t>해외보다</w:t>
      </w:r>
      <w:r w:rsidR="00FF4044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B64EB2">
        <w:rPr>
          <w:rFonts w:ascii="맑은 고딕" w:eastAsia="맑은 고딕" w:hAnsi="맑은 고딕" w:cs="맑은 고딕"/>
          <w:color w:val="333333"/>
          <w:lang w:eastAsia="ko-KR"/>
        </w:rPr>
        <w:t>3~5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>년 뒤</w:t>
      </w:r>
      <w:r w:rsidR="00FF4044">
        <w:rPr>
          <w:rFonts w:ascii="맑은 고딕" w:eastAsia="맑은 고딕" w:hAnsi="맑은 고딕" w:cs="맑은 고딕" w:hint="eastAsia"/>
          <w:color w:val="333333"/>
          <w:lang w:eastAsia="ko-KR"/>
        </w:rPr>
        <w:t>처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>졌으며,</w:t>
      </w:r>
      <w:r w:rsidR="00CA13F2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CA13F2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시장 </w:t>
      </w:r>
      <w:r w:rsidR="00B64EB2">
        <w:rPr>
          <w:rFonts w:ascii="맑은 고딕" w:eastAsia="맑은 고딕" w:hAnsi="맑은 고딕" w:cs="맑은 고딕" w:hint="eastAsia"/>
          <w:color w:val="333333"/>
          <w:lang w:eastAsia="ko-KR"/>
        </w:rPr>
        <w:t>발전을 위해서는 새로운 프레임워크를 통한 규제 정책이 필요하다고 보스턴컨설팅그룹은 제언했다.</w:t>
      </w:r>
    </w:p>
    <w:p w14:paraId="6751D18F" w14:textId="77777777" w:rsidR="00FC775C" w:rsidRPr="00FF4044" w:rsidRDefault="00FC77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</w:p>
    <w:p w14:paraId="166BFBD1" w14:textId="6B346092" w:rsidR="0088372F" w:rsidRDefault="004470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  <w:r w:rsidRPr="009C3D38">
        <w:rPr>
          <w:rFonts w:ascii="맑은 고딕" w:eastAsia="맑은 고딕" w:hAnsi="맑은 고딕" w:cs="맑은 고딕"/>
          <w:color w:val="333333"/>
          <w:lang w:eastAsia="ko-KR"/>
        </w:rPr>
        <w:t>BCG 분석에 따르면, 글로벌 가상자산 시장의 규모는 20</w:t>
      </w:r>
      <w:r w:rsidR="00FC775C" w:rsidRPr="009C3D38">
        <w:rPr>
          <w:rFonts w:ascii="맑은 고딕" w:eastAsia="맑은 고딕" w:hAnsi="맑은 고딕" w:cs="맑은 고딕"/>
          <w:color w:val="333333"/>
          <w:lang w:eastAsia="ko-KR"/>
        </w:rPr>
        <w:t>2</w:t>
      </w:r>
      <w:r w:rsidR="009C3D38" w:rsidRPr="009C3D38">
        <w:rPr>
          <w:rFonts w:ascii="맑은 고딕" w:eastAsia="맑은 고딕" w:hAnsi="맑은 고딕" w:cs="맑은 고딕"/>
          <w:color w:val="333333"/>
          <w:lang w:eastAsia="ko-KR"/>
        </w:rPr>
        <w:t>1</w:t>
      </w:r>
      <w:r w:rsidRPr="009C3D38">
        <w:rPr>
          <w:rFonts w:ascii="맑은 고딕" w:eastAsia="맑은 고딕" w:hAnsi="맑은 고딕" w:cs="맑은 고딕"/>
          <w:color w:val="333333"/>
          <w:lang w:eastAsia="ko-KR"/>
        </w:rPr>
        <w:t xml:space="preserve">년 </w:t>
      </w:r>
      <w:r w:rsidR="009C3D38" w:rsidRPr="009C3D38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말 </w:t>
      </w:r>
      <w:r w:rsidRPr="009C3D38">
        <w:rPr>
          <w:rFonts w:ascii="맑은 고딕" w:eastAsia="맑은 고딕" w:hAnsi="맑은 고딕" w:cs="맑은 고딕"/>
          <w:color w:val="333333"/>
          <w:lang w:eastAsia="ko-KR"/>
        </w:rPr>
        <w:t xml:space="preserve">기준 </w:t>
      </w:r>
      <w:r w:rsidR="009C3D38" w:rsidRPr="009C3D38">
        <w:rPr>
          <w:rFonts w:ascii="맑은 고딕" w:eastAsia="맑은 고딕" w:hAnsi="맑은 고딕" w:cs="맑은 고딕"/>
          <w:color w:val="333333"/>
          <w:lang w:eastAsia="ko-KR"/>
        </w:rPr>
        <w:t>4300</w:t>
      </w:r>
      <w:r w:rsidRPr="009C3D38">
        <w:rPr>
          <w:rFonts w:ascii="맑은 고딕" w:eastAsia="맑은 고딕" w:hAnsi="맑은 고딕" w:cs="맑은 고딕"/>
          <w:color w:val="333333"/>
          <w:lang w:eastAsia="ko-KR"/>
        </w:rPr>
        <w:t>조</w:t>
      </w:r>
      <w:r w:rsidR="00D03276" w:rsidRPr="009C3D38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Pr="009C3D38">
        <w:rPr>
          <w:rFonts w:ascii="맑은 고딕" w:eastAsia="맑은 고딕" w:hAnsi="맑은 고딕" w:cs="맑은 고딕"/>
          <w:color w:val="333333"/>
          <w:lang w:eastAsia="ko-KR"/>
        </w:rPr>
        <w:t>원 수준이며, 한국</w:t>
      </w:r>
      <w:r w:rsidR="00045330" w:rsidRPr="009C3D38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시장</w:t>
      </w:r>
      <w:r w:rsidRPr="009C3D38">
        <w:rPr>
          <w:rFonts w:ascii="맑은 고딕" w:eastAsia="맑은 고딕" w:hAnsi="맑은 고딕" w:cs="맑은 고딕"/>
          <w:color w:val="333333"/>
          <w:lang w:eastAsia="ko-KR"/>
        </w:rPr>
        <w:t xml:space="preserve">도 </w:t>
      </w:r>
      <w:r w:rsidR="009C3D38" w:rsidRPr="009C3D38">
        <w:rPr>
          <w:rFonts w:ascii="맑은 고딕" w:eastAsia="맑은 고딕" w:hAnsi="맑은 고딕" w:cs="맑은 고딕"/>
          <w:color w:val="333333"/>
          <w:lang w:eastAsia="ko-KR"/>
        </w:rPr>
        <w:t>3</w:t>
      </w:r>
      <w:r w:rsidRPr="009C3D38">
        <w:rPr>
          <w:rFonts w:ascii="맑은 고딕" w:eastAsia="맑은 고딕" w:hAnsi="맑은 고딕" w:cs="맑은 고딕"/>
          <w:color w:val="333333"/>
          <w:lang w:eastAsia="ko-KR"/>
        </w:rPr>
        <w:t>00조</w:t>
      </w:r>
      <w:r w:rsidR="00D03276" w:rsidRPr="009C3D38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Pr="009C3D38">
        <w:rPr>
          <w:rFonts w:ascii="맑은 고딕" w:eastAsia="맑은 고딕" w:hAnsi="맑은 고딕" w:cs="맑은 고딕"/>
          <w:color w:val="333333"/>
          <w:lang w:eastAsia="ko-KR"/>
        </w:rPr>
        <w:t xml:space="preserve">원을 돌파했다. </w:t>
      </w:r>
      <w:r w:rsidR="00F333EB" w:rsidRPr="009C3D38">
        <w:rPr>
          <w:rFonts w:ascii="맑은 고딕" w:eastAsia="맑은 고딕" w:hAnsi="맑은 고딕" w:cs="맑은 고딕"/>
          <w:color w:val="333333"/>
          <w:lang w:eastAsia="ko-KR"/>
        </w:rPr>
        <w:t>BCG</w:t>
      </w:r>
      <w:r w:rsidR="00F333EB" w:rsidRPr="00501035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는 </w:t>
      </w:r>
      <w:r w:rsidRPr="00501035">
        <w:rPr>
          <w:rFonts w:ascii="맑은 고딕" w:eastAsia="맑은 고딕" w:hAnsi="맑은 고딕" w:cs="맑은 고딕"/>
          <w:b/>
          <w:bCs/>
          <w:color w:val="333333"/>
          <w:lang w:eastAsia="ko-KR"/>
        </w:rPr>
        <w:t xml:space="preserve">2026년까지 한국 가상자산 규모가 </w:t>
      </w:r>
      <w:r w:rsidR="00F333EB" w:rsidRPr="00501035">
        <w:rPr>
          <w:rFonts w:ascii="맑은 고딕" w:eastAsia="맑은 고딕" w:hAnsi="맑은 고딕" w:cs="맑은 고딕"/>
          <w:b/>
          <w:bCs/>
          <w:color w:val="333333"/>
          <w:lang w:eastAsia="ko-KR"/>
        </w:rPr>
        <w:t>1000</w:t>
      </w:r>
      <w:r w:rsidRPr="00501035">
        <w:rPr>
          <w:rFonts w:ascii="맑은 고딕" w:eastAsia="맑은 고딕" w:hAnsi="맑은 고딕" w:cs="맑은 고딕"/>
          <w:b/>
          <w:bCs/>
          <w:color w:val="333333"/>
          <w:lang w:eastAsia="ko-KR"/>
        </w:rPr>
        <w:t>조</w:t>
      </w:r>
      <w:r w:rsidR="00D03276">
        <w:rPr>
          <w:rFonts w:ascii="맑은 고딕" w:eastAsia="맑은 고딕" w:hAnsi="맑은 고딕" w:cs="맑은 고딕" w:hint="eastAsia"/>
          <w:b/>
          <w:bCs/>
          <w:color w:val="333333"/>
          <w:lang w:eastAsia="ko-KR"/>
        </w:rPr>
        <w:t xml:space="preserve"> </w:t>
      </w:r>
      <w:r w:rsidRPr="00501035">
        <w:rPr>
          <w:rFonts w:ascii="맑은 고딕" w:eastAsia="맑은 고딕" w:hAnsi="맑은 고딕" w:cs="맑은 고딕"/>
          <w:b/>
          <w:bCs/>
          <w:color w:val="333333"/>
          <w:lang w:eastAsia="ko-KR"/>
        </w:rPr>
        <w:t>원</w:t>
      </w:r>
      <w:r w:rsidRPr="00501035">
        <w:rPr>
          <w:rFonts w:ascii="맑은 고딕" w:eastAsia="맑은 고딕" w:hAnsi="맑은 고딕" w:cs="맑은 고딕"/>
          <w:color w:val="333333"/>
          <w:lang w:eastAsia="ko-KR"/>
        </w:rPr>
        <w:t xml:space="preserve"> 수준으로 성장할</w:t>
      </w:r>
      <w:r>
        <w:rPr>
          <w:rFonts w:ascii="맑은 고딕" w:eastAsia="맑은 고딕" w:hAnsi="맑은 고딕" w:cs="맑은 고딕"/>
          <w:color w:val="333333"/>
          <w:lang w:eastAsia="ko-KR"/>
        </w:rPr>
        <w:t xml:space="preserve"> 것</w:t>
      </w:r>
      <w:r w:rsidR="00045330">
        <w:rPr>
          <w:rFonts w:ascii="맑은 고딕" w:eastAsia="맑은 고딕" w:hAnsi="맑은 고딕" w:cs="맑은 고딕" w:hint="eastAsia"/>
          <w:color w:val="333333"/>
          <w:lang w:eastAsia="ko-KR"/>
        </w:rPr>
        <w:t>으로 봤다.</w:t>
      </w:r>
      <w:r w:rsidR="00045330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FC775C">
        <w:rPr>
          <w:rFonts w:ascii="맑은 고딕" w:eastAsia="맑은 고딕" w:hAnsi="맑은 고딕" w:cs="맑은 고딕"/>
          <w:color w:val="333333"/>
          <w:lang w:eastAsia="ko-KR"/>
        </w:rPr>
        <w:t>202</w:t>
      </w:r>
      <w:r w:rsidR="00FC775C">
        <w:rPr>
          <w:rFonts w:ascii="맑은 고딕" w:eastAsia="맑은 고딕" w:hAnsi="맑은 고딕" w:cs="맑은 고딕" w:hint="eastAsia"/>
          <w:color w:val="333333"/>
          <w:lang w:eastAsia="ko-KR"/>
        </w:rPr>
        <w:t>0년 글로벌 가상자산 시장 규모</w:t>
      </w:r>
      <w:r w:rsidR="00BA47DB">
        <w:rPr>
          <w:rFonts w:ascii="맑은 고딕" w:eastAsia="맑은 고딕" w:hAnsi="맑은 고딕" w:cs="맑은 고딕" w:hint="eastAsia"/>
          <w:color w:val="333333"/>
          <w:lang w:eastAsia="ko-KR"/>
        </w:rPr>
        <w:t>를 기준으로</w:t>
      </w:r>
      <w:r w:rsidR="004A4035">
        <w:rPr>
          <w:rFonts w:ascii="맑은 고딕" w:eastAsia="맑은 고딕" w:hAnsi="맑은 고딕" w:cs="맑은 고딕" w:hint="eastAsia"/>
          <w:color w:val="333333"/>
          <w:lang w:eastAsia="ko-KR"/>
        </w:rPr>
        <w:t>,</w:t>
      </w:r>
      <w:r w:rsidR="004A4035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4A4035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이 중 </w:t>
      </w:r>
      <w:r w:rsidR="00FC775C">
        <w:rPr>
          <w:rFonts w:ascii="맑은 고딕" w:eastAsia="맑은 고딕" w:hAnsi="맑은 고딕" w:cs="맑은 고딕" w:hint="eastAsia"/>
          <w:color w:val="333333"/>
          <w:lang w:eastAsia="ko-KR"/>
        </w:rPr>
        <w:t>한국</w:t>
      </w:r>
      <w:r w:rsidR="00D03276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FC775C">
        <w:rPr>
          <w:rFonts w:ascii="맑은 고딕" w:eastAsia="맑은 고딕" w:hAnsi="맑은 고딕" w:cs="맑은 고딕" w:hint="eastAsia"/>
          <w:color w:val="333333"/>
          <w:lang w:eastAsia="ko-KR"/>
        </w:rPr>
        <w:t>시장</w:t>
      </w:r>
      <w:r w:rsidR="004A4035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은 </w:t>
      </w:r>
      <w:r w:rsidR="00FC775C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약 </w:t>
      </w:r>
      <w:r w:rsidR="00FC775C">
        <w:rPr>
          <w:rFonts w:ascii="맑은 고딕" w:eastAsia="맑은 고딕" w:hAnsi="맑은 고딕" w:cs="맑은 고딕"/>
          <w:color w:val="333333"/>
          <w:lang w:eastAsia="ko-KR"/>
        </w:rPr>
        <w:t>10%</w:t>
      </w:r>
      <w:r w:rsidR="00FC775C">
        <w:rPr>
          <w:rFonts w:ascii="맑은 고딕" w:eastAsia="맑은 고딕" w:hAnsi="맑은 고딕" w:cs="맑은 고딕" w:hint="eastAsia"/>
          <w:color w:val="333333"/>
          <w:lang w:eastAsia="ko-KR"/>
        </w:rPr>
        <w:t>를 차지한다고 보고,</w:t>
      </w:r>
      <w:r w:rsidR="00FC775C">
        <w:rPr>
          <w:rFonts w:ascii="맑은 고딕" w:eastAsia="맑은 고딕" w:hAnsi="맑은 고딕" w:cs="맑은 고딕"/>
          <w:color w:val="333333"/>
          <w:lang w:eastAsia="ko-KR"/>
        </w:rPr>
        <w:t xml:space="preserve"> 2026</w:t>
      </w:r>
      <w:r w:rsidR="00FC775C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년까지 연평균 </w:t>
      </w:r>
      <w:r w:rsidR="00FC775C">
        <w:rPr>
          <w:rFonts w:ascii="맑은 고딕" w:eastAsia="맑은 고딕" w:hAnsi="맑은 고딕" w:cs="맑은 고딕"/>
          <w:color w:val="333333"/>
          <w:lang w:eastAsia="ko-KR"/>
        </w:rPr>
        <w:t>20%</w:t>
      </w:r>
      <w:r w:rsidR="002C291E">
        <w:rPr>
          <w:rFonts w:ascii="맑은 고딕" w:eastAsia="맑은 고딕" w:hAnsi="맑은 고딕" w:cs="맑은 고딕" w:hint="eastAsia"/>
          <w:color w:val="333333"/>
          <w:lang w:eastAsia="ko-KR"/>
        </w:rPr>
        <w:t>씩 성장한다고</w:t>
      </w:r>
      <w:r w:rsidR="00BA47DB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예측한 것이다.</w:t>
      </w:r>
      <w:r w:rsidR="006E6C16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proofErr w:type="spellStart"/>
      <w:r w:rsidR="00045330">
        <w:rPr>
          <w:rFonts w:ascii="맑은 고딕" w:eastAsia="맑은 고딕" w:hAnsi="맑은 고딕" w:cs="맑은 고딕" w:hint="eastAsia"/>
          <w:color w:val="333333"/>
          <w:lang w:eastAsia="ko-KR"/>
        </w:rPr>
        <w:t>이같은</w:t>
      </w:r>
      <w:proofErr w:type="spellEnd"/>
      <w:r w:rsidR="00045330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규모</w:t>
      </w:r>
      <w:r w:rsidR="00501035">
        <w:rPr>
          <w:rFonts w:ascii="맑은 고딕" w:eastAsia="맑은 고딕" w:hAnsi="맑은 고딕" w:cs="맑은 고딕" w:hint="eastAsia"/>
          <w:color w:val="333333"/>
          <w:lang w:eastAsia="ko-KR"/>
        </w:rPr>
        <w:t>가 되면</w:t>
      </w:r>
      <w:r w:rsidR="00501035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045330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가상자산 </w:t>
      </w:r>
      <w:r w:rsidR="00501035" w:rsidRPr="00501035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유관산업과 기업에서 </w:t>
      </w:r>
      <w:r w:rsidR="00501035" w:rsidRPr="00501035">
        <w:rPr>
          <w:rFonts w:ascii="맑은 고딕" w:eastAsia="맑은 고딕" w:hAnsi="맑은 고딕" w:cs="맑은 고딕" w:hint="eastAsia"/>
          <w:b/>
          <w:bCs/>
          <w:color w:val="333333"/>
          <w:lang w:eastAsia="ko-KR"/>
        </w:rPr>
        <w:t xml:space="preserve">창출되는 고용 기회는 </w:t>
      </w:r>
      <w:r w:rsidR="00501035" w:rsidRPr="00501035">
        <w:rPr>
          <w:rFonts w:ascii="맑은 고딕" w:eastAsia="맑은 고딕" w:hAnsi="맑은 고딕" w:cs="맑은 고딕"/>
          <w:b/>
          <w:bCs/>
          <w:color w:val="333333"/>
          <w:lang w:eastAsia="ko-KR"/>
        </w:rPr>
        <w:t>4</w:t>
      </w:r>
      <w:r w:rsidR="00501035" w:rsidRPr="00501035">
        <w:rPr>
          <w:rFonts w:ascii="맑은 고딕" w:eastAsia="맑은 고딕" w:hAnsi="맑은 고딕" w:cs="맑은 고딕" w:hint="eastAsia"/>
          <w:b/>
          <w:bCs/>
          <w:color w:val="333333"/>
          <w:lang w:eastAsia="ko-KR"/>
        </w:rPr>
        <w:t>만</w:t>
      </w:r>
      <w:r w:rsidR="00D03276">
        <w:rPr>
          <w:rFonts w:ascii="맑은 고딕" w:eastAsia="맑은 고딕" w:hAnsi="맑은 고딕" w:cs="맑은 고딕" w:hint="eastAsia"/>
          <w:b/>
          <w:bCs/>
          <w:color w:val="333333"/>
          <w:lang w:eastAsia="ko-KR"/>
        </w:rPr>
        <w:t xml:space="preserve"> </w:t>
      </w:r>
      <w:r w:rsidR="00501035" w:rsidRPr="00501035">
        <w:rPr>
          <w:rFonts w:ascii="맑은 고딕" w:eastAsia="맑은 고딕" w:hAnsi="맑은 고딕" w:cs="맑은 고딕" w:hint="eastAsia"/>
          <w:b/>
          <w:bCs/>
          <w:color w:val="333333"/>
          <w:lang w:eastAsia="ko-KR"/>
        </w:rPr>
        <w:t>명,</w:t>
      </w:r>
      <w:r w:rsidR="00501035" w:rsidRPr="00501035">
        <w:rPr>
          <w:rFonts w:ascii="맑은 고딕" w:eastAsia="맑은 고딕" w:hAnsi="맑은 고딕" w:cs="맑은 고딕"/>
          <w:b/>
          <w:bCs/>
          <w:color w:val="333333"/>
          <w:lang w:eastAsia="ko-KR"/>
        </w:rPr>
        <w:t xml:space="preserve"> </w:t>
      </w:r>
      <w:r w:rsidR="00045330" w:rsidRPr="00501035">
        <w:rPr>
          <w:rFonts w:ascii="맑은 고딕" w:eastAsia="맑은 고딕" w:hAnsi="맑은 고딕" w:cs="맑은 고딕" w:hint="eastAsia"/>
          <w:b/>
          <w:bCs/>
          <w:color w:val="333333"/>
          <w:lang w:eastAsia="ko-KR"/>
        </w:rPr>
        <w:t xml:space="preserve">경제적 생산 가치는 </w:t>
      </w:r>
      <w:r w:rsidR="00045330" w:rsidRPr="00501035">
        <w:rPr>
          <w:rFonts w:ascii="맑은 고딕" w:eastAsia="맑은 고딕" w:hAnsi="맑은 고딕" w:cs="맑은 고딕"/>
          <w:b/>
          <w:bCs/>
          <w:color w:val="333333"/>
          <w:lang w:eastAsia="ko-KR"/>
        </w:rPr>
        <w:t>5</w:t>
      </w:r>
      <w:r w:rsidR="00045330" w:rsidRPr="00501035">
        <w:rPr>
          <w:rFonts w:ascii="맑은 고딕" w:eastAsia="맑은 고딕" w:hAnsi="맑은 고딕" w:cs="맑은 고딕" w:hint="eastAsia"/>
          <w:b/>
          <w:bCs/>
          <w:color w:val="333333"/>
          <w:lang w:eastAsia="ko-KR"/>
        </w:rPr>
        <w:t>조</w:t>
      </w:r>
      <w:r w:rsidR="00D03276">
        <w:rPr>
          <w:rFonts w:ascii="맑은 고딕" w:eastAsia="맑은 고딕" w:hAnsi="맑은 고딕" w:cs="맑은 고딕" w:hint="eastAsia"/>
          <w:b/>
          <w:bCs/>
          <w:color w:val="333333"/>
          <w:lang w:eastAsia="ko-KR"/>
        </w:rPr>
        <w:t xml:space="preserve"> </w:t>
      </w:r>
      <w:r w:rsidR="00045330" w:rsidRPr="00501035">
        <w:rPr>
          <w:rFonts w:ascii="맑은 고딕" w:eastAsia="맑은 고딕" w:hAnsi="맑은 고딕" w:cs="맑은 고딕" w:hint="eastAsia"/>
          <w:b/>
          <w:bCs/>
          <w:color w:val="333333"/>
          <w:lang w:eastAsia="ko-KR"/>
        </w:rPr>
        <w:t>원</w:t>
      </w:r>
      <w:r w:rsidR="00501035" w:rsidRPr="00501035">
        <w:rPr>
          <w:rFonts w:ascii="맑은 고딕" w:eastAsia="맑은 고딕" w:hAnsi="맑은 고딕" w:cs="맑은 고딕" w:hint="eastAsia"/>
          <w:b/>
          <w:bCs/>
          <w:color w:val="333333"/>
          <w:lang w:eastAsia="ko-KR"/>
        </w:rPr>
        <w:t>에</w:t>
      </w:r>
      <w:r w:rsidR="00501035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이를 것이다.</w:t>
      </w:r>
      <w:r w:rsidR="00045330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057380">
        <w:rPr>
          <w:rFonts w:ascii="맑은 고딕" w:eastAsia="맑은 고딕" w:hAnsi="맑은 고딕" w:cs="맑은 고딕"/>
          <w:color w:val="333333"/>
          <w:lang w:eastAsia="ko-KR"/>
        </w:rPr>
        <w:t>(</w:t>
      </w:r>
      <w:r w:rsidR="00057380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아래 표 </w:t>
      </w:r>
      <w:r w:rsidR="0063113B">
        <w:rPr>
          <w:rFonts w:ascii="맑은 고딕" w:eastAsia="맑은 고딕" w:hAnsi="맑은 고딕" w:cs="맑은 고딕"/>
          <w:color w:val="333333"/>
          <w:lang w:eastAsia="ko-KR"/>
        </w:rPr>
        <w:t>1</w:t>
      </w:r>
      <w:r w:rsidR="00057380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057380">
        <w:rPr>
          <w:rFonts w:ascii="맑은 고딕" w:eastAsia="맑은 고딕" w:hAnsi="맑은 고딕" w:cs="맑은 고딕" w:hint="eastAsia"/>
          <w:color w:val="333333"/>
          <w:lang w:eastAsia="ko-KR"/>
        </w:rPr>
        <w:t>참조)</w:t>
      </w:r>
    </w:p>
    <w:p w14:paraId="47A84CE7" w14:textId="77777777" w:rsidR="0088372F" w:rsidRDefault="004470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맑은 고딕" w:eastAsia="맑은 고딕" w:hAnsi="맑은 고딕" w:cs="맑은 고딕"/>
          <w:color w:val="333333"/>
        </w:rPr>
      </w:pPr>
      <w:r>
        <w:rPr>
          <w:rFonts w:ascii="맑은 고딕" w:eastAsia="맑은 고딕" w:hAnsi="맑은 고딕" w:cs="맑은 고딕"/>
          <w:noProof/>
          <w:color w:val="333333"/>
        </w:rPr>
        <w:lastRenderedPageBreak/>
        <w:drawing>
          <wp:inline distT="114300" distB="114300" distL="114300" distR="114300" wp14:anchorId="5B35C504" wp14:editId="38D41E5E">
            <wp:extent cx="3586163" cy="1785112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785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9B1ACD" w14:textId="77777777" w:rsidR="0088372F" w:rsidRDefault="004470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맑은 고딕" w:eastAsia="맑은 고딕" w:hAnsi="맑은 고딕" w:cs="맑은 고딕"/>
          <w:color w:val="333333"/>
          <w:sz w:val="20"/>
          <w:szCs w:val="20"/>
          <w:lang w:eastAsia="ko-KR"/>
        </w:rPr>
      </w:pPr>
      <w:r>
        <w:rPr>
          <w:rFonts w:ascii="맑은 고딕" w:eastAsia="맑은 고딕" w:hAnsi="맑은 고딕" w:cs="맑은 고딕"/>
          <w:color w:val="333333"/>
          <w:sz w:val="20"/>
          <w:szCs w:val="20"/>
          <w:lang w:eastAsia="ko-KR"/>
        </w:rPr>
        <w:t>&lt;표 1: 자산 개념의 확장에 따른 사회적, 경제적 이익&gt;</w:t>
      </w:r>
    </w:p>
    <w:p w14:paraId="3F5FFEFE" w14:textId="77777777" w:rsidR="0088372F" w:rsidRDefault="00883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</w:p>
    <w:p w14:paraId="1CBE830A" w14:textId="63C6AF98" w:rsidR="00EE34C7" w:rsidRDefault="0044704C" w:rsidP="00E36E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  <w:r>
        <w:rPr>
          <w:rFonts w:ascii="맑은 고딕" w:eastAsia="맑은 고딕" w:hAnsi="맑은 고딕" w:cs="맑은 고딕"/>
          <w:color w:val="333333"/>
          <w:lang w:eastAsia="ko-KR"/>
        </w:rPr>
        <w:t>한국의 2030세대는 이미 가상자산</w:t>
      </w:r>
      <w:r w:rsidR="00EE34C7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을 재산의 형성과 확장을 이뤄 줄 새로운 대안으로 인식한다고 </w:t>
      </w:r>
      <w:r>
        <w:rPr>
          <w:rFonts w:ascii="맑은 고딕" w:eastAsia="맑은 고딕" w:hAnsi="맑은 고딕" w:cs="맑은 고딕"/>
          <w:color w:val="333333"/>
          <w:lang w:eastAsia="ko-KR"/>
        </w:rPr>
        <w:t xml:space="preserve">보고서는 </w:t>
      </w:r>
      <w:r w:rsidR="00E36E2A">
        <w:rPr>
          <w:rFonts w:ascii="맑은 고딕" w:eastAsia="맑은 고딕" w:hAnsi="맑은 고딕" w:cs="맑은 고딕" w:hint="eastAsia"/>
          <w:color w:val="333333"/>
          <w:lang w:eastAsia="ko-KR"/>
        </w:rPr>
        <w:t>밝혔</w:t>
      </w:r>
      <w:r>
        <w:rPr>
          <w:rFonts w:ascii="맑은 고딕" w:eastAsia="맑은 고딕" w:hAnsi="맑은 고딕" w:cs="맑은 고딕"/>
          <w:color w:val="333333"/>
          <w:lang w:eastAsia="ko-KR"/>
        </w:rPr>
        <w:t>다.</w:t>
      </w:r>
      <w:r w:rsidR="00EE34C7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과거의 젊은 세대는 </w:t>
      </w:r>
      <w:r w:rsidR="00E36E2A">
        <w:rPr>
          <w:rFonts w:ascii="맑은 고딕" w:eastAsia="맑은 고딕" w:hAnsi="맑은 고딕" w:cs="맑은 고딕" w:hint="eastAsia"/>
          <w:color w:val="333333"/>
          <w:lang w:eastAsia="ko-KR"/>
        </w:rPr>
        <w:t>소득을 고금리 예적금에 모으고,</w:t>
      </w:r>
      <w:r w:rsidR="00E36E2A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E36E2A">
        <w:rPr>
          <w:rFonts w:ascii="맑은 고딕" w:eastAsia="맑은 고딕" w:hAnsi="맑은 고딕" w:cs="맑은 고딕" w:hint="eastAsia"/>
          <w:color w:val="333333"/>
          <w:lang w:eastAsia="ko-KR"/>
        </w:rPr>
        <w:t>약간의 주식투자와 대출 등을 더해 집을 마련할 수 있었다.</w:t>
      </w:r>
      <w:r w:rsidR="00E36E2A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E36E2A">
        <w:rPr>
          <w:rFonts w:ascii="맑은 고딕" w:eastAsia="맑은 고딕" w:hAnsi="맑은 고딕" w:cs="맑은 고딕" w:hint="eastAsia"/>
          <w:color w:val="333333"/>
          <w:lang w:eastAsia="ko-KR"/>
        </w:rPr>
        <w:t>그러나 이제는 전통적인 자산 형성 방법만으로는 내 집 한 채</w:t>
      </w:r>
      <w:r w:rsidR="00E36E2A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E36E2A">
        <w:rPr>
          <w:rFonts w:ascii="맑은 고딕" w:eastAsia="맑은 고딕" w:hAnsi="맑은 고딕" w:cs="맑은 고딕" w:hint="eastAsia"/>
          <w:color w:val="333333"/>
          <w:lang w:eastAsia="ko-KR"/>
        </w:rPr>
        <w:t>살 수 있는 종자돈 마련이 어</w:t>
      </w:r>
      <w:r w:rsidR="00474BCB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렵다 보니 오늘날의 </w:t>
      </w:r>
      <w:r w:rsidR="00E36C1E">
        <w:rPr>
          <w:rFonts w:ascii="맑은 고딕" w:eastAsia="맑은 고딕" w:hAnsi="맑은 고딕" w:cs="맑은 고딕" w:hint="eastAsia"/>
          <w:color w:val="333333"/>
          <w:lang w:eastAsia="ko-KR"/>
        </w:rPr>
        <w:t>젊</w:t>
      </w:r>
      <w:r w:rsidR="00474BCB">
        <w:rPr>
          <w:rFonts w:ascii="맑은 고딕" w:eastAsia="맑은 고딕" w:hAnsi="맑은 고딕" w:cs="맑은 고딕" w:hint="eastAsia"/>
          <w:color w:val="333333"/>
          <w:lang w:eastAsia="ko-KR"/>
        </w:rPr>
        <w:t>은 세대가 가상자산에 주목하게 된 것이다.</w:t>
      </w:r>
    </w:p>
    <w:p w14:paraId="037E6A2A" w14:textId="77777777" w:rsidR="00EE34C7" w:rsidRDefault="00EE34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</w:p>
    <w:p w14:paraId="7A3192C3" w14:textId="2F3668FD" w:rsidR="0088372F" w:rsidRDefault="00E36E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  <w:r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그러나 </w:t>
      </w:r>
      <w:r w:rsidR="00EE34C7">
        <w:rPr>
          <w:rFonts w:ascii="맑은 고딕" w:eastAsia="맑은 고딕" w:hAnsi="맑은 고딕" w:cs="맑은 고딕" w:hint="eastAsia"/>
          <w:color w:val="333333"/>
          <w:lang w:eastAsia="ko-KR"/>
        </w:rPr>
        <w:t>대중이 가상자산을 받아들이는 속도에 비해,</w:t>
      </w:r>
      <w:r w:rsidR="00EE34C7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EE34C7">
        <w:rPr>
          <w:rFonts w:ascii="맑은 고딕" w:eastAsia="맑은 고딕" w:hAnsi="맑은 고딕" w:cs="맑은 고딕" w:hint="eastAsia"/>
          <w:color w:val="333333"/>
          <w:lang w:eastAsia="ko-KR"/>
        </w:rPr>
        <w:t>한국 가상자산 관련 산업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>의</w:t>
      </w:r>
      <w:r w:rsidR="00EE34C7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EE34C7">
        <w:rPr>
          <w:rFonts w:ascii="맑은 고딕" w:eastAsia="맑은 고딕" w:hAnsi="맑은 고딕" w:cs="맑은 고딕" w:hint="eastAsia"/>
          <w:color w:val="333333"/>
          <w:lang w:eastAsia="ko-KR"/>
        </w:rPr>
        <w:t>성숙도는 높지 않다고 B</w:t>
      </w:r>
      <w:r w:rsidR="00EE34C7">
        <w:rPr>
          <w:rFonts w:ascii="맑은 고딕" w:eastAsia="맑은 고딕" w:hAnsi="맑은 고딕" w:cs="맑은 고딕"/>
          <w:color w:val="333333"/>
          <w:lang w:eastAsia="ko-KR"/>
        </w:rPr>
        <w:t>CG</w:t>
      </w:r>
      <w:r w:rsidR="00EE34C7">
        <w:rPr>
          <w:rFonts w:ascii="맑은 고딕" w:eastAsia="맑은 고딕" w:hAnsi="맑은 고딕" w:cs="맑은 고딕" w:hint="eastAsia"/>
          <w:color w:val="333333"/>
          <w:lang w:eastAsia="ko-KR"/>
        </w:rPr>
        <w:t>는 진단했다.</w:t>
      </w:r>
      <w:r w:rsidR="00EE34C7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EE34C7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최근 </w:t>
      </w:r>
      <w:r w:rsidR="0044704C">
        <w:rPr>
          <w:rFonts w:ascii="맑은 고딕" w:eastAsia="맑은 고딕" w:hAnsi="맑은 고딕" w:cs="맑은 고딕"/>
          <w:color w:val="333333"/>
          <w:lang w:eastAsia="ko-KR"/>
        </w:rPr>
        <w:t>5년간 사회적으로 가상자산에 대한 논의는 활발했으나, 이해 수준과 시각의 차이로 명확한 방향성이 제시되기 어려웠</w:t>
      </w:r>
      <w:r w:rsidR="00EE34C7">
        <w:rPr>
          <w:rFonts w:ascii="맑은 고딕" w:eastAsia="맑은 고딕" w:hAnsi="맑은 고딕" w:cs="맑은 고딕" w:hint="eastAsia"/>
          <w:color w:val="333333"/>
          <w:lang w:eastAsia="ko-KR"/>
        </w:rPr>
        <w:t>다.</w:t>
      </w:r>
      <w:r w:rsidR="00EE34C7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44704C">
        <w:rPr>
          <w:rFonts w:ascii="맑은 고딕" w:eastAsia="맑은 고딕" w:hAnsi="맑은 고딕" w:cs="맑은 고딕"/>
          <w:color w:val="333333"/>
          <w:lang w:eastAsia="ko-KR"/>
        </w:rPr>
        <w:t xml:space="preserve">BCG 분석 결과, </w:t>
      </w:r>
      <w:r w:rsidR="003800EA">
        <w:rPr>
          <w:rFonts w:ascii="Arial" w:hAnsi="Arial" w:cs="Arial"/>
          <w:color w:val="000000"/>
          <w:szCs w:val="22"/>
        </w:rPr>
        <w:t>▲</w:t>
      </w:r>
      <w:r w:rsidR="0044704C">
        <w:rPr>
          <w:rFonts w:ascii="맑은 고딕" w:eastAsia="맑은 고딕" w:hAnsi="맑은 고딕" w:cs="맑은 고딕"/>
          <w:color w:val="333333"/>
          <w:lang w:eastAsia="ko-KR"/>
        </w:rPr>
        <w:t>거래소</w:t>
      </w:r>
      <w:r w:rsidR="003800EA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3800EA">
        <w:rPr>
          <w:rFonts w:ascii="Arial" w:hAnsi="Arial" w:cs="Arial"/>
          <w:color w:val="000000"/>
          <w:szCs w:val="22"/>
        </w:rPr>
        <w:t>▲</w:t>
      </w:r>
      <w:r w:rsidR="0044704C">
        <w:rPr>
          <w:rFonts w:ascii="맑은 고딕" w:eastAsia="맑은 고딕" w:hAnsi="맑은 고딕" w:cs="맑은 고딕"/>
          <w:color w:val="333333"/>
          <w:lang w:eastAsia="ko-KR"/>
        </w:rPr>
        <w:t>발행</w:t>
      </w:r>
      <w:r w:rsidR="003800EA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3800EA">
        <w:rPr>
          <w:rFonts w:ascii="Arial" w:hAnsi="Arial" w:cs="Arial"/>
          <w:color w:val="000000"/>
          <w:szCs w:val="22"/>
        </w:rPr>
        <w:t>▲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>투자 및 파생상품</w:t>
      </w:r>
      <w:r w:rsidR="003800EA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3800EA">
        <w:rPr>
          <w:rFonts w:ascii="Arial" w:hAnsi="Arial" w:cs="Arial"/>
          <w:color w:val="000000"/>
          <w:szCs w:val="22"/>
        </w:rPr>
        <w:t>▲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>수탁</w:t>
      </w:r>
      <w:r w:rsidR="003800EA">
        <w:rPr>
          <w:rFonts w:ascii="맑은 고딕" w:eastAsia="맑은 고딕" w:hAnsi="맑은 고딕" w:cs="맑은 고딕" w:hint="eastAsia"/>
          <w:color w:val="333333"/>
          <w:lang w:eastAsia="ko-KR"/>
        </w:rPr>
        <w:t>(</w:t>
      </w:r>
      <w:r w:rsidR="003800EA">
        <w:rPr>
          <w:rFonts w:ascii="맑은 고딕" w:eastAsia="맑은 고딕" w:hAnsi="맑은 고딕" w:cs="맑은 고딕"/>
          <w:color w:val="333333"/>
          <w:lang w:eastAsia="ko-KR"/>
        </w:rPr>
        <w:t>custody)</w:t>
      </w:r>
      <w:r w:rsidR="003800EA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3800EA">
        <w:rPr>
          <w:rFonts w:ascii="Arial" w:hAnsi="Arial" w:cs="Arial"/>
          <w:color w:val="000000"/>
          <w:szCs w:val="22"/>
        </w:rPr>
        <w:t>▲</w:t>
      </w:r>
      <w:r w:rsidR="0044704C">
        <w:rPr>
          <w:rFonts w:ascii="맑은 고딕" w:eastAsia="맑은 고딕" w:hAnsi="맑은 고딕" w:cs="맑은 고딕"/>
          <w:color w:val="333333"/>
          <w:lang w:eastAsia="ko-KR"/>
        </w:rPr>
        <w:t xml:space="preserve">결제 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>등 다섯</w:t>
      </w:r>
      <w:r w:rsidR="00D03276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가지 영역에서 </w:t>
      </w:r>
      <w:r w:rsidR="0044704C">
        <w:rPr>
          <w:rFonts w:ascii="맑은 고딕" w:eastAsia="맑은 고딕" w:hAnsi="맑은 고딕" w:cs="맑은 고딕"/>
          <w:color w:val="333333"/>
          <w:lang w:eastAsia="ko-KR"/>
        </w:rPr>
        <w:t>글로벌 대비 한국의 가상자산 산업 성숙도는 평균 3~5년 뒤</w:t>
      </w:r>
      <w:r w:rsidR="00D03276">
        <w:rPr>
          <w:rFonts w:ascii="맑은 고딕" w:eastAsia="맑은 고딕" w:hAnsi="맑은 고딕" w:cs="맑은 고딕" w:hint="eastAsia"/>
          <w:color w:val="333333"/>
          <w:lang w:eastAsia="ko-KR"/>
        </w:rPr>
        <w:t>처</w:t>
      </w:r>
      <w:r w:rsidR="0044704C">
        <w:rPr>
          <w:rFonts w:ascii="맑은 고딕" w:eastAsia="맑은 고딕" w:hAnsi="맑은 고딕" w:cs="맑은 고딕"/>
          <w:color w:val="333333"/>
          <w:lang w:eastAsia="ko-KR"/>
        </w:rPr>
        <w:t>져 있다</w:t>
      </w:r>
      <w:r w:rsidR="00EE34C7">
        <w:rPr>
          <w:rFonts w:ascii="맑은 고딕" w:eastAsia="맑은 고딕" w:hAnsi="맑은 고딕" w:cs="맑은 고딕" w:hint="eastAsia"/>
          <w:color w:val="333333"/>
          <w:lang w:eastAsia="ko-KR"/>
        </w:rPr>
        <w:t>.</w:t>
      </w:r>
    </w:p>
    <w:p w14:paraId="786A343B" w14:textId="77777777" w:rsidR="00E36E2A" w:rsidRPr="006321EB" w:rsidRDefault="00E36E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</w:p>
    <w:p w14:paraId="5AD848CF" w14:textId="77777777" w:rsidR="0088372F" w:rsidRDefault="004470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맑은 고딕" w:eastAsia="맑은 고딕" w:hAnsi="맑은 고딕" w:cs="맑은 고딕"/>
          <w:color w:val="333333"/>
        </w:rPr>
      </w:pPr>
      <w:r>
        <w:rPr>
          <w:rFonts w:ascii="맑은 고딕" w:eastAsia="맑은 고딕" w:hAnsi="맑은 고딕" w:cs="맑은 고딕"/>
          <w:noProof/>
          <w:color w:val="333333"/>
        </w:rPr>
        <w:drawing>
          <wp:inline distT="114300" distB="114300" distL="114300" distR="114300" wp14:anchorId="3C9DD5EA" wp14:editId="0E243CB7">
            <wp:extent cx="3690938" cy="1915439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0938" cy="1915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6E24B6" w14:textId="77777777" w:rsidR="0088372F" w:rsidRDefault="004470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맑은 고딕" w:eastAsia="맑은 고딕" w:hAnsi="맑은 고딕" w:cs="맑은 고딕"/>
          <w:color w:val="333333"/>
          <w:sz w:val="20"/>
          <w:szCs w:val="20"/>
          <w:lang w:eastAsia="ko-KR"/>
        </w:rPr>
      </w:pPr>
      <w:r>
        <w:rPr>
          <w:rFonts w:ascii="맑은 고딕" w:eastAsia="맑은 고딕" w:hAnsi="맑은 고딕" w:cs="맑은 고딕"/>
          <w:color w:val="333333"/>
          <w:sz w:val="20"/>
          <w:szCs w:val="20"/>
          <w:lang w:eastAsia="ko-KR"/>
        </w:rPr>
        <w:t>&lt;표2: 지난 10년간 글로벌, 한국 가상자산 선도 사업모델 시도 타임라인&gt;</w:t>
      </w:r>
    </w:p>
    <w:p w14:paraId="4D2927B2" w14:textId="2F7A421E" w:rsidR="00CA0843" w:rsidRDefault="00EE34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  <w:r w:rsidRPr="006A3946">
        <w:rPr>
          <w:rFonts w:ascii="맑은 고딕" w:eastAsia="맑은 고딕" w:hAnsi="맑은 고딕" w:cs="맑은 고딕" w:hint="eastAsia"/>
          <w:color w:val="333333"/>
          <w:lang w:eastAsia="ko-KR"/>
        </w:rPr>
        <w:lastRenderedPageBreak/>
        <w:t xml:space="preserve">보고서는 또, </w:t>
      </w:r>
      <w:r w:rsidR="0044704C" w:rsidRPr="006A3946">
        <w:rPr>
          <w:rFonts w:ascii="맑은 고딕" w:eastAsia="맑은 고딕" w:hAnsi="맑은 고딕" w:cs="맑은 고딕"/>
          <w:color w:val="333333"/>
          <w:lang w:eastAsia="ko-KR"/>
        </w:rPr>
        <w:t>정부 및 감독 당국</w:t>
      </w:r>
      <w:r w:rsidRPr="006A3946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에 </w:t>
      </w:r>
      <w:r w:rsidR="0044704C" w:rsidRPr="006A3946">
        <w:rPr>
          <w:rFonts w:ascii="맑은 고딕" w:eastAsia="맑은 고딕" w:hAnsi="맑은 고딕" w:cs="맑은 고딕"/>
          <w:color w:val="333333"/>
          <w:lang w:eastAsia="ko-KR"/>
        </w:rPr>
        <w:t>가상자산</w:t>
      </w:r>
      <w:r w:rsidR="006A3946" w:rsidRPr="006A3946">
        <w:rPr>
          <w:rFonts w:ascii="맑은 고딕" w:eastAsia="맑은 고딕" w:hAnsi="맑은 고딕" w:cs="맑은 고딕" w:hint="eastAsia"/>
          <w:color w:val="333333"/>
          <w:lang w:eastAsia="ko-KR"/>
        </w:rPr>
        <w:t>과 관련된 변화를 장려하고 지원할 것을 제언했다.</w:t>
      </w:r>
      <w:r w:rsidR="006A3946" w:rsidRPr="006A3946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44704C" w:rsidRPr="006A3946">
        <w:rPr>
          <w:rFonts w:ascii="맑은 고딕" w:eastAsia="맑은 고딕" w:hAnsi="맑은 고딕" w:cs="맑은 고딕"/>
          <w:color w:val="333333"/>
          <w:lang w:eastAsia="ko-KR"/>
        </w:rPr>
        <w:t>미국</w:t>
      </w:r>
      <w:r w:rsidR="00E02DF1">
        <w:rPr>
          <w:rFonts w:ascii="맑은 고딕" w:eastAsia="맑은 고딕" w:hAnsi="맑은 고딕" w:cs="맑은 고딕" w:hint="eastAsia"/>
          <w:color w:val="333333"/>
          <w:lang w:eastAsia="ko-KR"/>
        </w:rPr>
        <w:t>∙</w:t>
      </w:r>
      <w:r w:rsidR="0044704C" w:rsidRPr="006A3946">
        <w:rPr>
          <w:rFonts w:ascii="맑은 고딕" w:eastAsia="맑은 고딕" w:hAnsi="맑은 고딕" w:cs="맑은 고딕"/>
          <w:color w:val="333333"/>
          <w:lang w:eastAsia="ko-KR"/>
        </w:rPr>
        <w:t xml:space="preserve"> 일본</w:t>
      </w:r>
      <w:r w:rsidR="00E02DF1">
        <w:rPr>
          <w:rFonts w:ascii="맑은 고딕" w:eastAsia="맑은 고딕" w:hAnsi="맑은 고딕" w:cs="맑은 고딕" w:hint="eastAsia"/>
          <w:color w:val="333333"/>
          <w:lang w:eastAsia="ko-KR"/>
        </w:rPr>
        <w:t>∙</w:t>
      </w:r>
      <w:r w:rsidR="0044704C" w:rsidRPr="006A3946">
        <w:rPr>
          <w:rFonts w:ascii="맑은 고딕" w:eastAsia="맑은 고딕" w:hAnsi="맑은 고딕" w:cs="맑은 고딕"/>
          <w:color w:val="333333"/>
          <w:lang w:eastAsia="ko-KR"/>
        </w:rPr>
        <w:t>싱가포르</w:t>
      </w:r>
      <w:r w:rsidR="00E02DF1">
        <w:rPr>
          <w:rFonts w:ascii="맑은 고딕" w:eastAsia="맑은 고딕" w:hAnsi="맑은 고딕" w:cs="맑은 고딕" w:hint="eastAsia"/>
          <w:color w:val="333333"/>
          <w:lang w:eastAsia="ko-KR"/>
        </w:rPr>
        <w:t>∙</w:t>
      </w:r>
      <w:r w:rsidR="0044704C" w:rsidRPr="006A3946">
        <w:rPr>
          <w:rFonts w:ascii="맑은 고딕" w:eastAsia="맑은 고딕" w:hAnsi="맑은 고딕" w:cs="맑은 고딕"/>
          <w:color w:val="333333"/>
          <w:lang w:eastAsia="ko-KR"/>
        </w:rPr>
        <w:t>스위스 등 각국</w:t>
      </w:r>
      <w:r w:rsidRPr="006A3946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은 </w:t>
      </w:r>
      <w:r w:rsidR="0044704C" w:rsidRPr="006A3946">
        <w:rPr>
          <w:rFonts w:ascii="맑은 고딕" w:eastAsia="맑은 고딕" w:hAnsi="맑은 고딕" w:cs="맑은 고딕"/>
          <w:color w:val="333333"/>
          <w:lang w:eastAsia="ko-KR"/>
        </w:rPr>
        <w:t>가상자산에 선제적으로 대응하며 규제 프레임워크를 구축해왔다. 반면 한국은 가상자산에 대해 규제 시작 단계에 머물러 있</w:t>
      </w:r>
      <w:r w:rsidR="00245258">
        <w:rPr>
          <w:rFonts w:ascii="맑은 고딕" w:eastAsia="맑은 고딕" w:hAnsi="맑은 고딕" w:cs="맑은 고딕" w:hint="eastAsia"/>
          <w:color w:val="333333"/>
          <w:lang w:eastAsia="ko-KR"/>
        </w:rPr>
        <w:t>다.</w:t>
      </w:r>
      <w:r w:rsidR="00245258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245258">
        <w:rPr>
          <w:rFonts w:ascii="맑은 고딕" w:eastAsia="맑은 고딕" w:hAnsi="맑은 고딕" w:cs="맑은 고딕" w:hint="eastAsia"/>
          <w:color w:val="333333"/>
          <w:lang w:eastAsia="ko-KR"/>
        </w:rPr>
        <w:t>가상자산 대부분의 영역이 불법이라는 입장 아래,</w:t>
      </w:r>
      <w:r w:rsidR="00245258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245258">
        <w:rPr>
          <w:rFonts w:ascii="맑은 고딕" w:eastAsia="맑은 고딕" w:hAnsi="맑은 고딕" w:cs="맑은 고딕" w:hint="eastAsia"/>
          <w:color w:val="333333"/>
          <w:lang w:eastAsia="ko-KR"/>
        </w:rPr>
        <w:t>관련 산업을 전면 금지하거나 단순히 개념을 소개 또는 도입하는 단계에 머물러 있다고 전했다.</w:t>
      </w:r>
    </w:p>
    <w:p w14:paraId="06428D34" w14:textId="77777777" w:rsidR="00CA0843" w:rsidRDefault="00CA0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333333"/>
          <w:lang w:eastAsia="ko-KR"/>
        </w:rPr>
      </w:pPr>
    </w:p>
    <w:p w14:paraId="0B83B038" w14:textId="1D59DEC1" w:rsidR="00A57883" w:rsidRPr="00BD76E6" w:rsidRDefault="00CA0843" w:rsidP="00A578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bCs/>
          <w:color w:val="333333"/>
          <w:lang w:eastAsia="ko-KR"/>
        </w:rPr>
      </w:pPr>
      <w:r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물론 </w:t>
      </w:r>
      <w:r w:rsidR="0044704C" w:rsidRPr="006A3946">
        <w:rPr>
          <w:rFonts w:ascii="맑은 고딕" w:eastAsia="맑은 고딕" w:hAnsi="맑은 고딕" w:cs="맑은 고딕"/>
          <w:color w:val="333333"/>
          <w:lang w:eastAsia="ko-KR"/>
        </w:rPr>
        <w:t xml:space="preserve">이는 시장 조성 초기의 불법적 이슈를 지도하기 위한 불가피한 선택이었으나, 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이제 </w:t>
      </w:r>
      <w:r w:rsidR="0044704C" w:rsidRPr="006A3946">
        <w:rPr>
          <w:rFonts w:ascii="맑은 고딕" w:eastAsia="맑은 고딕" w:hAnsi="맑은 고딕" w:cs="맑은 고딕"/>
          <w:color w:val="333333"/>
          <w:lang w:eastAsia="ko-KR"/>
        </w:rPr>
        <w:t>가상자산업의 발전 속도와 흐름을 감안하면, 새로운 프레임워크를 통한 규제 정책이 시급하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>다고 밝혔다.</w:t>
      </w:r>
      <w:r w:rsidR="00F50F3E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A57883">
        <w:rPr>
          <w:rFonts w:ascii="맑은 고딕" w:eastAsia="맑은 고딕" w:hAnsi="맑은 고딕" w:cs="맑은 고딕" w:hint="eastAsia"/>
          <w:color w:val="333333"/>
          <w:lang w:eastAsia="ko-KR"/>
        </w:rPr>
        <w:t>가상자산은</w:t>
      </w:r>
      <w:r w:rsidR="00A57883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A57883">
        <w:rPr>
          <w:rFonts w:ascii="맑은 고딕" w:eastAsia="맑은 고딕" w:hAnsi="맑은 고딕" w:cs="맑은 고딕" w:hint="eastAsia"/>
          <w:color w:val="333333"/>
          <w:lang w:eastAsia="ko-KR"/>
        </w:rPr>
        <w:t>기존 개정 특정 금융거래정보의 보고 및 이용 등에 관한 법률(이하 특금법</w:t>
      </w:r>
      <w:r w:rsidR="00A57883">
        <w:rPr>
          <w:rFonts w:ascii="맑은 고딕" w:eastAsia="맑은 고딕" w:hAnsi="맑은 고딕" w:cs="맑은 고딕"/>
          <w:color w:val="333333"/>
          <w:lang w:eastAsia="ko-KR"/>
        </w:rPr>
        <w:t>)</w:t>
      </w:r>
      <w:r w:rsidR="00A57883">
        <w:rPr>
          <w:rFonts w:ascii="맑은 고딕" w:eastAsia="맑은 고딕" w:hAnsi="맑은 고딕" w:cs="맑은 고딕" w:hint="eastAsia"/>
          <w:color w:val="333333"/>
          <w:lang w:eastAsia="ko-KR"/>
        </w:rPr>
        <w:t>이 규율하는 자금세탁방지 영역에 속해 있다.</w:t>
      </w:r>
      <w:r w:rsidR="00A57883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A57883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이 외에 가상자산관련 산업 전반을 법 제도 안으로 들여오려면 </w:t>
      </w:r>
      <w:r w:rsidR="00A57883">
        <w:rPr>
          <w:rFonts w:ascii="맑은 고딕" w:eastAsia="맑은 고딕" w:hAnsi="맑은 고딕" w:cs="맑은 고딕"/>
          <w:color w:val="333333"/>
          <w:lang w:eastAsia="ko-KR"/>
        </w:rPr>
        <w:t>1)</w:t>
      </w:r>
      <w:r w:rsidR="00D211C5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44704C" w:rsidRPr="00A57883">
        <w:rPr>
          <w:rFonts w:ascii="맑은 고딕" w:eastAsia="맑은 고딕" w:hAnsi="맑은 고딕" w:cs="맑은 고딕"/>
          <w:bCs/>
          <w:color w:val="333333"/>
          <w:lang w:eastAsia="ko-KR"/>
        </w:rPr>
        <w:t>특금법 등 기존 법</w:t>
      </w:r>
      <w:r w:rsidR="00A57883">
        <w:rPr>
          <w:rFonts w:ascii="맑은 고딕" w:eastAsia="맑은 고딕" w:hAnsi="맑은 고딕" w:cs="맑은 고딕" w:hint="eastAsia"/>
          <w:bCs/>
          <w:color w:val="333333"/>
          <w:lang w:eastAsia="ko-KR"/>
        </w:rPr>
        <w:t xml:space="preserve">안에 </w:t>
      </w:r>
      <w:r w:rsidR="0044704C" w:rsidRPr="00A57883">
        <w:rPr>
          <w:rFonts w:ascii="맑은 고딕" w:eastAsia="맑은 고딕" w:hAnsi="맑은 고딕" w:cs="맑은 고딕"/>
          <w:bCs/>
          <w:color w:val="333333"/>
          <w:lang w:eastAsia="ko-KR"/>
        </w:rPr>
        <w:t>가상자산 조항</w:t>
      </w:r>
      <w:r w:rsidR="00A57883">
        <w:rPr>
          <w:rFonts w:ascii="맑은 고딕" w:eastAsia="맑은 고딕" w:hAnsi="맑은 고딕" w:cs="맑은 고딕" w:hint="eastAsia"/>
          <w:bCs/>
          <w:color w:val="333333"/>
          <w:lang w:eastAsia="ko-KR"/>
        </w:rPr>
        <w:t>을</w:t>
      </w:r>
      <w:r w:rsidR="0044704C" w:rsidRPr="00A57883">
        <w:rPr>
          <w:rFonts w:ascii="맑은 고딕" w:eastAsia="맑은 고딕" w:hAnsi="맑은 고딕" w:cs="맑은 고딕"/>
          <w:bCs/>
          <w:color w:val="333333"/>
          <w:lang w:eastAsia="ko-KR"/>
        </w:rPr>
        <w:t xml:space="preserve"> 추가</w:t>
      </w:r>
      <w:r w:rsidR="00A57883">
        <w:rPr>
          <w:rFonts w:ascii="맑은 고딕" w:eastAsia="맑은 고딕" w:hAnsi="맑은 고딕" w:cs="맑은 고딕" w:hint="eastAsia"/>
          <w:bCs/>
          <w:color w:val="333333"/>
          <w:lang w:eastAsia="ko-KR"/>
        </w:rPr>
        <w:t xml:space="preserve"> </w:t>
      </w:r>
      <w:r w:rsidR="00A57883">
        <w:rPr>
          <w:rFonts w:ascii="맑은 고딕" w:eastAsia="맑은 고딕" w:hAnsi="맑은 고딕" w:cs="맑은 고딕"/>
          <w:bCs/>
          <w:color w:val="333333"/>
          <w:lang w:eastAsia="ko-KR"/>
        </w:rPr>
        <w:t>2)</w:t>
      </w:r>
      <w:r w:rsidR="00D211C5">
        <w:rPr>
          <w:rFonts w:ascii="맑은 고딕" w:eastAsia="맑은 고딕" w:hAnsi="맑은 고딕" w:cs="맑은 고딕"/>
          <w:bCs/>
          <w:color w:val="333333"/>
          <w:lang w:eastAsia="ko-KR"/>
        </w:rPr>
        <w:t xml:space="preserve"> </w:t>
      </w:r>
      <w:r w:rsidR="00A57883">
        <w:rPr>
          <w:rFonts w:ascii="맑은 고딕" w:eastAsia="맑은 고딕" w:hAnsi="맑은 고딕" w:cs="맑은 고딕" w:hint="eastAsia"/>
          <w:bCs/>
          <w:color w:val="333333"/>
          <w:lang w:eastAsia="ko-KR"/>
        </w:rPr>
        <w:t xml:space="preserve">자본시장법 </w:t>
      </w:r>
      <w:r w:rsidR="00501924">
        <w:rPr>
          <w:rFonts w:ascii="맑은 고딕" w:eastAsia="맑은 고딕" w:hAnsi="맑은 고딕" w:cs="맑은 고딕" w:hint="eastAsia"/>
          <w:bCs/>
          <w:color w:val="333333"/>
          <w:lang w:eastAsia="ko-KR"/>
        </w:rPr>
        <w:t xml:space="preserve">내 </w:t>
      </w:r>
      <w:r w:rsidR="00A57883">
        <w:rPr>
          <w:rFonts w:ascii="맑은 고딕" w:eastAsia="맑은 고딕" w:hAnsi="맑은 고딕" w:cs="맑은 고딕" w:hint="eastAsia"/>
          <w:bCs/>
          <w:color w:val="333333"/>
          <w:lang w:eastAsia="ko-KR"/>
        </w:rPr>
        <w:t xml:space="preserve">편입 </w:t>
      </w:r>
      <w:r w:rsidR="00A57883">
        <w:rPr>
          <w:rFonts w:ascii="맑은 고딕" w:eastAsia="맑은 고딕" w:hAnsi="맑은 고딕" w:cs="맑은 고딕"/>
          <w:bCs/>
          <w:color w:val="333333"/>
          <w:lang w:eastAsia="ko-KR"/>
        </w:rPr>
        <w:t>3)</w:t>
      </w:r>
      <w:r w:rsidR="00D211C5">
        <w:rPr>
          <w:rFonts w:ascii="맑은 고딕" w:eastAsia="맑은 고딕" w:hAnsi="맑은 고딕" w:cs="맑은 고딕"/>
          <w:bCs/>
          <w:color w:val="333333"/>
          <w:lang w:eastAsia="ko-KR"/>
        </w:rPr>
        <w:t xml:space="preserve"> </w:t>
      </w:r>
      <w:r w:rsidR="00A57883">
        <w:rPr>
          <w:rFonts w:ascii="맑은 고딕" w:eastAsia="맑은 고딕" w:hAnsi="맑은 고딕" w:cs="맑은 고딕" w:hint="eastAsia"/>
          <w:bCs/>
          <w:color w:val="333333"/>
          <w:lang w:eastAsia="ko-KR"/>
        </w:rPr>
        <w:t>가상자산</w:t>
      </w:r>
      <w:r w:rsidR="00501924">
        <w:rPr>
          <w:rFonts w:ascii="맑은 고딕" w:eastAsia="맑은 고딕" w:hAnsi="맑은 고딕" w:cs="맑은 고딕" w:hint="eastAsia"/>
          <w:bCs/>
          <w:color w:val="333333"/>
          <w:lang w:eastAsia="ko-KR"/>
        </w:rPr>
        <w:t xml:space="preserve"> </w:t>
      </w:r>
      <w:r w:rsidR="00A57883">
        <w:rPr>
          <w:rFonts w:ascii="맑은 고딕" w:eastAsia="맑은 고딕" w:hAnsi="맑은 고딕" w:cs="맑은 고딕" w:hint="eastAsia"/>
          <w:bCs/>
          <w:color w:val="333333"/>
          <w:lang w:eastAsia="ko-KR"/>
        </w:rPr>
        <w:t>업권법 제정 등이 검토</w:t>
      </w:r>
      <w:r w:rsidR="00505CC7">
        <w:rPr>
          <w:rFonts w:ascii="맑은 고딕" w:eastAsia="맑은 고딕" w:hAnsi="맑은 고딕" w:cs="맑은 고딕" w:hint="eastAsia"/>
          <w:bCs/>
          <w:color w:val="333333"/>
          <w:lang w:eastAsia="ko-KR"/>
        </w:rPr>
        <w:t>해 볼 수 있는 방안이다.</w:t>
      </w:r>
    </w:p>
    <w:p w14:paraId="72A93E74" w14:textId="77777777" w:rsidR="0098225D" w:rsidRDefault="0098225D">
      <w:pPr>
        <w:jc w:val="both"/>
        <w:rPr>
          <w:rFonts w:ascii="맑은 고딕" w:eastAsia="맑은 고딕" w:hAnsi="맑은 고딕" w:cs="맑은 고딕"/>
          <w:color w:val="333333"/>
          <w:lang w:eastAsia="ko-KR"/>
        </w:rPr>
      </w:pPr>
    </w:p>
    <w:p w14:paraId="33E7ED70" w14:textId="083824D4" w:rsidR="0088372F" w:rsidRPr="0098225D" w:rsidRDefault="0098225D">
      <w:pPr>
        <w:jc w:val="both"/>
        <w:rPr>
          <w:rFonts w:ascii="맑은 고딕" w:eastAsia="맑은 고딕" w:hAnsi="맑은 고딕" w:cs="맑은 고딕"/>
          <w:color w:val="333333"/>
          <w:lang w:eastAsia="ko-KR"/>
        </w:rPr>
      </w:pPr>
      <w:r w:rsidRPr="0098225D">
        <w:rPr>
          <w:rFonts w:ascii="맑은 고딕" w:eastAsia="맑은 고딕" w:hAnsi="맑은 고딕" w:cs="맑은 고딕" w:hint="eastAsia"/>
          <w:color w:val="333333"/>
          <w:lang w:eastAsia="ko-KR"/>
        </w:rPr>
        <w:t>김윤주</w:t>
      </w:r>
      <w:r w:rsidR="004A1EAC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44704C" w:rsidRPr="0098225D">
        <w:rPr>
          <w:rFonts w:ascii="맑은 고딕" w:eastAsia="맑은 고딕" w:hAnsi="맑은 고딕" w:cs="맑은 고딕"/>
          <w:color w:val="333333"/>
          <w:lang w:eastAsia="ko-KR"/>
        </w:rPr>
        <w:t>BCG 코리아</w:t>
      </w:r>
      <w:r w:rsidR="004A1EAC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9B0A65" w:rsidRPr="0098225D">
        <w:rPr>
          <w:rFonts w:ascii="맑은 고딕" w:eastAsia="맑은 고딕" w:hAnsi="맑은 고딕" w:cs="맑은 고딕"/>
          <w:color w:val="333333"/>
          <w:lang w:eastAsia="ko-KR"/>
        </w:rPr>
        <w:t>MD</w:t>
      </w:r>
      <w:r>
        <w:rPr>
          <w:rFonts w:ascii="맑은 고딕" w:eastAsia="맑은 고딕" w:hAnsi="맑은 고딕" w:cs="맑은 고딕"/>
          <w:color w:val="333333"/>
          <w:lang w:eastAsia="ko-KR"/>
        </w:rPr>
        <w:t>(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>매니징 디렉터)</w:t>
      </w:r>
      <w:r w:rsidR="004A1EAC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>파트너는</w:t>
      </w:r>
      <w:r w:rsidR="0044704C" w:rsidRPr="0098225D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404040"/>
          <w:spacing w:val="-4"/>
          <w:sz w:val="20"/>
          <w:szCs w:val="20"/>
          <w:shd w:val="clear" w:color="auto" w:fill="FFFFFF"/>
          <w:lang w:eastAsia="ko-KR"/>
        </w:rPr>
        <w:t>“</w:t>
      </w:r>
      <w:r w:rsidR="00F9620E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앞으로 </w:t>
      </w:r>
      <w:r w:rsidR="00F9620E" w:rsidRPr="0098225D">
        <w:rPr>
          <w:rFonts w:ascii="맑은 고딕" w:eastAsia="맑은 고딕" w:hAnsi="맑은 고딕" w:cs="맑은 고딕"/>
          <w:color w:val="333333"/>
          <w:lang w:eastAsia="ko-KR"/>
        </w:rPr>
        <w:t>5</w:t>
      </w:r>
      <w:r w:rsidR="00F9620E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>년간 가상자산 산업에서 누가 다음 구글과 아마존이 될 것이냐를 두고 국경</w:t>
      </w:r>
      <w:r w:rsidR="00E54C45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F9620E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>없는 치열한 각축전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>이 벌어질</w:t>
      </w:r>
      <w:r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>것</w:t>
      </w:r>
      <w:r>
        <w:rPr>
          <w:rFonts w:ascii="맑은 고딕" w:eastAsia="맑은 고딕" w:hAnsi="맑은 고딕" w:cs="맑은 고딕"/>
          <w:color w:val="333333"/>
          <w:lang w:eastAsia="ko-KR"/>
        </w:rPr>
        <w:t>“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이라며 </w:t>
      </w:r>
      <w:r w:rsidRPr="0098225D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“여기서 </w:t>
      </w:r>
      <w:r w:rsidR="00F9620E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>우리나라가 주도권을 잡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으려면 </w:t>
      </w:r>
      <w:r w:rsidR="00F9620E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>민간과 정책 양쪽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모두의</w:t>
      </w:r>
      <w:r w:rsidR="00F9620E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노력이 중요하다</w:t>
      </w:r>
      <w:r w:rsidR="00F9620E" w:rsidRPr="0098225D">
        <w:rPr>
          <w:rFonts w:ascii="맑은 고딕" w:eastAsia="맑은 고딕" w:hAnsi="맑은 고딕" w:cs="맑은 고딕"/>
          <w:color w:val="333333"/>
          <w:lang w:eastAsia="ko-KR"/>
        </w:rPr>
        <w:t>“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>고 말했다.</w:t>
      </w:r>
      <w:r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김윤주 </w:t>
      </w:r>
      <w:r>
        <w:rPr>
          <w:rFonts w:ascii="맑은 고딕" w:eastAsia="맑은 고딕" w:hAnsi="맑은 고딕" w:cs="맑은 고딕"/>
          <w:color w:val="333333"/>
          <w:lang w:eastAsia="ko-KR"/>
        </w:rPr>
        <w:t>MD</w:t>
      </w:r>
      <w:r>
        <w:rPr>
          <w:rFonts w:ascii="맑은 고딕" w:eastAsia="맑은 고딕" w:hAnsi="맑은 고딕" w:cs="맑은 고딕" w:hint="eastAsia"/>
          <w:color w:val="333333"/>
          <w:lang w:eastAsia="ko-KR"/>
        </w:rPr>
        <w:t>파트너는 또</w:t>
      </w:r>
      <w:r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404040"/>
          <w:spacing w:val="-4"/>
          <w:sz w:val="20"/>
          <w:szCs w:val="20"/>
          <w:shd w:val="clear" w:color="auto" w:fill="FFFFFF"/>
          <w:lang w:eastAsia="ko-KR"/>
        </w:rPr>
        <w:t>“</w:t>
      </w:r>
      <w:r w:rsidR="00ED0866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>새롭게 등장할 가상 자산 사업자는 물론이고 전통 금융기관과 기존 핀테크의 빠른 전략적 대응이 중요하며,</w:t>
      </w:r>
      <w:r w:rsidR="00ED0866" w:rsidRPr="0098225D">
        <w:rPr>
          <w:rFonts w:ascii="맑은 고딕" w:eastAsia="맑은 고딕" w:hAnsi="맑은 고딕" w:cs="맑은 고딕"/>
          <w:color w:val="333333"/>
          <w:lang w:eastAsia="ko-KR"/>
        </w:rPr>
        <w:t xml:space="preserve"> </w:t>
      </w:r>
      <w:r w:rsidR="00ED0866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정책 역시 </w:t>
      </w:r>
      <w:r w:rsidR="0044704C" w:rsidRPr="0098225D">
        <w:rPr>
          <w:rFonts w:ascii="맑은 고딕" w:eastAsia="맑은 고딕" w:hAnsi="맑은 고딕" w:cs="맑은 고딕"/>
          <w:color w:val="333333"/>
          <w:lang w:eastAsia="ko-KR"/>
        </w:rPr>
        <w:t>규</w:t>
      </w:r>
      <w:r w:rsidR="003209F3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>제 감독에 초점을 맞추기보다,</w:t>
      </w:r>
      <w:r w:rsidR="00F50F3E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</w:t>
      </w:r>
      <w:r w:rsidR="0044704C" w:rsidRPr="0098225D">
        <w:rPr>
          <w:rFonts w:ascii="맑은 고딕" w:eastAsia="맑은 고딕" w:hAnsi="맑은 고딕" w:cs="맑은 고딕"/>
          <w:color w:val="333333"/>
          <w:lang w:eastAsia="ko-KR"/>
        </w:rPr>
        <w:t>산업발전을 함께 고려</w:t>
      </w:r>
      <w:r w:rsidR="003209F3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>하는</w:t>
      </w:r>
      <w:r w:rsidR="00ED0866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 xml:space="preserve"> 방향으로 </w:t>
      </w:r>
      <w:r w:rsidR="0044704C" w:rsidRPr="0098225D">
        <w:rPr>
          <w:rFonts w:ascii="맑은 고딕" w:eastAsia="맑은 고딕" w:hAnsi="맑은 고딕" w:cs="맑은 고딕"/>
          <w:color w:val="333333"/>
          <w:lang w:eastAsia="ko-KR"/>
        </w:rPr>
        <w:t>한발 내딛어야 할 시점”</w:t>
      </w:r>
      <w:r w:rsidR="003209F3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>이라</w:t>
      </w:r>
      <w:r w:rsidR="0044704C" w:rsidRPr="0098225D">
        <w:rPr>
          <w:rFonts w:ascii="맑은 고딕" w:eastAsia="맑은 고딕" w:hAnsi="맑은 고딕" w:cs="맑은 고딕"/>
          <w:color w:val="333333"/>
          <w:lang w:eastAsia="ko-KR"/>
        </w:rPr>
        <w:t xml:space="preserve">고 </w:t>
      </w:r>
      <w:r w:rsidR="00F50F3E" w:rsidRPr="0098225D">
        <w:rPr>
          <w:rFonts w:ascii="맑은 고딕" w:eastAsia="맑은 고딕" w:hAnsi="맑은 고딕" w:cs="맑은 고딕" w:hint="eastAsia"/>
          <w:color w:val="333333"/>
          <w:lang w:eastAsia="ko-KR"/>
        </w:rPr>
        <w:t>밝혔다.</w:t>
      </w:r>
    </w:p>
    <w:p w14:paraId="421C2C6B" w14:textId="77777777" w:rsidR="0088372F" w:rsidRDefault="0088372F">
      <w:pPr>
        <w:jc w:val="both"/>
        <w:rPr>
          <w:rFonts w:ascii="맑은 고딕" w:eastAsia="맑은 고딕" w:hAnsi="맑은 고딕" w:cs="맑은 고딕"/>
          <w:color w:val="333333"/>
          <w:lang w:eastAsia="ko-KR"/>
        </w:rPr>
      </w:pPr>
    </w:p>
    <w:p w14:paraId="4DE0D113" w14:textId="77777777" w:rsidR="0088372F" w:rsidRDefault="0044704C">
      <w:pPr>
        <w:jc w:val="center"/>
        <w:rPr>
          <w:rFonts w:ascii="맑은 고딕" w:eastAsia="맑은 고딕" w:hAnsi="맑은 고딕" w:cs="맑은 고딕"/>
          <w:lang w:eastAsia="ko-KR"/>
        </w:rPr>
      </w:pPr>
      <w:r>
        <w:rPr>
          <w:rFonts w:ascii="맑은 고딕" w:eastAsia="맑은 고딕" w:hAnsi="맑은 고딕" w:cs="맑은 고딕"/>
          <w:lang w:eastAsia="ko-KR"/>
        </w:rPr>
        <w:t># # #</w:t>
      </w:r>
    </w:p>
    <w:p w14:paraId="44C19554" w14:textId="77777777" w:rsidR="0088372F" w:rsidRDefault="0088372F" w:rsidP="00726E33">
      <w:pPr>
        <w:jc w:val="both"/>
        <w:rPr>
          <w:rFonts w:ascii="맑은 고딕" w:eastAsia="맑은 고딕" w:hAnsi="맑은 고딕" w:cs="맑은 고딕"/>
          <w:lang w:eastAsia="ko-KR"/>
        </w:rPr>
      </w:pPr>
    </w:p>
    <w:p w14:paraId="518A7FAC" w14:textId="5E1EABD7" w:rsidR="0088372F" w:rsidRPr="00501924" w:rsidRDefault="0044704C">
      <w:pPr>
        <w:jc w:val="both"/>
        <w:rPr>
          <w:rFonts w:ascii="맑은 고딕" w:eastAsia="맑은 고딕" w:hAnsi="맑은 고딕" w:cs="맑은 고딕"/>
          <w:color w:val="333333"/>
          <w:lang w:eastAsia="ko-KR"/>
        </w:rPr>
      </w:pPr>
      <w:r>
        <w:rPr>
          <w:rFonts w:ascii="맑은 고딕" w:eastAsia="맑은 고딕" w:hAnsi="맑은 고딕" w:cs="맑은 고딕"/>
          <w:color w:val="333333"/>
          <w:lang w:eastAsia="ko-KR"/>
        </w:rPr>
        <w:t>**</w:t>
      </w:r>
      <w:r w:rsidR="00D23499">
        <w:rPr>
          <w:rFonts w:ascii="맑은 고딕" w:eastAsia="맑은 고딕" w:hAnsi="맑은 고딕" w:cs="맑은 고딕" w:hint="eastAsia"/>
          <w:color w:val="333333"/>
          <w:lang w:eastAsia="ko-KR"/>
        </w:rPr>
        <w:t>보고서</w:t>
      </w:r>
      <w:r>
        <w:rPr>
          <w:rFonts w:ascii="맑은 고딕" w:eastAsia="맑은 고딕" w:hAnsi="맑은 고딕" w:cs="맑은 고딕"/>
          <w:color w:val="333333"/>
          <w:lang w:eastAsia="ko-KR"/>
        </w:rPr>
        <w:t>별첨</w:t>
      </w:r>
    </w:p>
    <w:p w14:paraId="4950C040" w14:textId="77777777" w:rsidR="0088372F" w:rsidRDefault="0088372F">
      <w:pPr>
        <w:jc w:val="both"/>
        <w:rPr>
          <w:rFonts w:ascii="맑은 고딕" w:eastAsia="맑은 고딕" w:hAnsi="맑은 고딕" w:cs="맑은 고딕"/>
          <w:lang w:eastAsia="ko-KR"/>
        </w:rPr>
      </w:pPr>
    </w:p>
    <w:p w14:paraId="6EFC4924" w14:textId="207825F5" w:rsidR="005C5A20" w:rsidRPr="005C5A20" w:rsidRDefault="0044704C" w:rsidP="005C5A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b/>
          <w:color w:val="000000"/>
          <w:szCs w:val="22"/>
          <w:u w:val="single"/>
          <w:lang w:eastAsia="ko-KR"/>
        </w:rPr>
      </w:pPr>
      <w:r>
        <w:rPr>
          <w:rFonts w:ascii="맑은 고딕" w:eastAsia="맑은 고딕" w:hAnsi="맑은 고딕" w:cs="맑은 고딕"/>
          <w:b/>
          <w:color w:val="000000"/>
          <w:szCs w:val="22"/>
          <w:u w:val="single"/>
          <w:lang w:eastAsia="ko-KR"/>
        </w:rPr>
        <w:t>보도자료 문의:</w:t>
      </w:r>
    </w:p>
    <w:p w14:paraId="5F8EEAE1" w14:textId="77777777" w:rsidR="005C5A20" w:rsidRDefault="005C5A20" w:rsidP="005C5A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000000"/>
          <w:szCs w:val="22"/>
          <w:lang w:eastAsia="ko-KR"/>
        </w:rPr>
      </w:pPr>
      <w:r>
        <w:rPr>
          <w:rFonts w:ascii="맑은 고딕" w:eastAsia="맑은 고딕" w:hAnsi="맑은 고딕" w:cs="맑은 고딕"/>
          <w:color w:val="000000"/>
          <w:szCs w:val="22"/>
          <w:lang w:eastAsia="ko-KR"/>
        </w:rPr>
        <w:t>BCG코리아 홍보담당 더시그니처</w:t>
      </w:r>
    </w:p>
    <w:p w14:paraId="08D59CDF" w14:textId="77777777" w:rsidR="005C5A20" w:rsidRDefault="0097499D" w:rsidP="005C5A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000000"/>
          <w:szCs w:val="22"/>
        </w:rPr>
      </w:pPr>
      <w:hyperlink r:id="rId10">
        <w:r w:rsidR="005C5A20">
          <w:rPr>
            <w:rFonts w:ascii="맑은 고딕" w:eastAsia="맑은 고딕" w:hAnsi="맑은 고딕" w:cs="맑은 고딕"/>
            <w:color w:val="0000FF"/>
            <w:szCs w:val="22"/>
            <w:u w:val="single"/>
          </w:rPr>
          <w:t>bcg@thesignature.co.kr</w:t>
        </w:r>
      </w:hyperlink>
    </w:p>
    <w:p w14:paraId="05EFD668" w14:textId="77777777" w:rsidR="005C5A20" w:rsidRDefault="005C5A20" w:rsidP="005C5A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000000"/>
          <w:szCs w:val="22"/>
          <w:lang w:eastAsia="ko-KR"/>
        </w:rPr>
      </w:pPr>
      <w:r>
        <w:rPr>
          <w:rFonts w:ascii="맑은 고딕" w:eastAsia="맑은 고딕" w:hAnsi="맑은 고딕" w:cs="맑은 고딕"/>
          <w:color w:val="000000"/>
          <w:szCs w:val="22"/>
          <w:lang w:eastAsia="ko-KR"/>
        </w:rPr>
        <w:t xml:space="preserve">손재선 </w:t>
      </w:r>
      <w:r>
        <w:rPr>
          <w:rFonts w:ascii="맑은 고딕" w:eastAsia="맑은 고딕" w:hAnsi="맑은 고딕" w:cs="맑은 고딕"/>
          <w:lang w:eastAsia="ko-KR"/>
        </w:rPr>
        <w:t>이사</w:t>
      </w:r>
      <w:r>
        <w:rPr>
          <w:rFonts w:ascii="맑은 고딕" w:eastAsia="맑은 고딕" w:hAnsi="맑은 고딕" w:cs="맑은 고딕"/>
          <w:color w:val="000000"/>
          <w:szCs w:val="22"/>
          <w:lang w:eastAsia="ko-KR"/>
        </w:rPr>
        <w:t xml:space="preserve"> 02-6951-3547 / 010-9622-5915</w:t>
      </w:r>
    </w:p>
    <w:p w14:paraId="70A11700" w14:textId="177DE0C0" w:rsidR="005C5A20" w:rsidRDefault="005C5A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맑은 고딕" w:eastAsia="맑은 고딕" w:hAnsi="맑은 고딕" w:cs="맑은 고딕"/>
          <w:color w:val="000000"/>
          <w:szCs w:val="22"/>
          <w:lang w:eastAsia="ko-KR"/>
        </w:rPr>
      </w:pPr>
      <w:r>
        <w:rPr>
          <w:rFonts w:ascii="맑은 고딕" w:eastAsia="맑은 고딕" w:hAnsi="맑은 고딕" w:cs="맑은 고딕"/>
          <w:color w:val="000000"/>
          <w:szCs w:val="22"/>
          <w:lang w:eastAsia="ko-KR"/>
        </w:rPr>
        <w:t xml:space="preserve">이원근 </w:t>
      </w:r>
      <w:r>
        <w:rPr>
          <w:rFonts w:ascii="맑은 고딕" w:eastAsia="맑은 고딕" w:hAnsi="맑은 고딕" w:cs="맑은 고딕"/>
          <w:lang w:eastAsia="ko-KR"/>
        </w:rPr>
        <w:t>과장</w:t>
      </w:r>
      <w:r>
        <w:rPr>
          <w:rFonts w:ascii="맑은 고딕" w:eastAsia="맑은 고딕" w:hAnsi="맑은 고딕" w:cs="맑은 고딕"/>
          <w:color w:val="000000"/>
          <w:szCs w:val="22"/>
          <w:lang w:eastAsia="ko-KR"/>
        </w:rPr>
        <w:t xml:space="preserve"> 02-6951-3582 / 010-2208-3205</w:t>
      </w:r>
    </w:p>
    <w:sectPr w:rsidR="005C5A2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3458" w:right="1140" w:bottom="1134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331A" w14:textId="77777777" w:rsidR="0097499D" w:rsidRDefault="0097499D">
      <w:r>
        <w:separator/>
      </w:r>
    </w:p>
  </w:endnote>
  <w:endnote w:type="continuationSeparator" w:id="0">
    <w:p w14:paraId="51516D58" w14:textId="77777777" w:rsidR="0097499D" w:rsidRDefault="0097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enderson BCG Serif">
    <w:altName w:val="Cambria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Henderson BCG Sans">
    <w:altName w:val="Calibri"/>
    <w:charset w:val="00"/>
    <w:family w:val="auto"/>
    <w:pitch w:val="default"/>
  </w:font>
  <w:font w:name="Henderson BCG Sans 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AAA0" w14:textId="77777777" w:rsidR="00F9620E" w:rsidRPr="00F01902" w:rsidRDefault="00F9620E">
    <w:pPr>
      <w:tabs>
        <w:tab w:val="center" w:pos="4320"/>
        <w:tab w:val="right" w:pos="8640"/>
      </w:tabs>
      <w:rPr>
        <w:rFonts w:ascii="Henderson BCG Sans" w:eastAsia="Henderson BCG Sans" w:hAnsi="Henderson BCG Sans" w:cs="Henderson BCG Sans"/>
        <w:color w:val="5D5750"/>
        <w:sz w:val="16"/>
        <w:szCs w:val="16"/>
        <w:lang w:val="en-US"/>
      </w:rPr>
    </w:pPr>
    <w:r w:rsidRPr="00F01902">
      <w:rPr>
        <w:rFonts w:ascii="Henderson BCG Sans" w:eastAsia="Henderson BCG Sans" w:hAnsi="Henderson BCG Sans" w:cs="Henderson BCG Sans"/>
        <w:b/>
        <w:color w:val="5D5750"/>
        <w:sz w:val="16"/>
        <w:szCs w:val="16"/>
        <w:lang w:val="en-US"/>
      </w:rPr>
      <w:t>Boston Consulting Group International Inc.</w:t>
    </w:r>
    <w:r w:rsidRPr="00F01902">
      <w:rPr>
        <w:rFonts w:ascii="Henderson BCG Sans" w:eastAsia="Henderson BCG Sans" w:hAnsi="Henderson BCG Sans" w:cs="Henderson BCG Sans"/>
        <w:color w:val="5D5750"/>
        <w:sz w:val="16"/>
        <w:szCs w:val="16"/>
        <w:lang w:val="en-US"/>
      </w:rPr>
      <w:t> • CENTER 1 East Tower, 31 Floor • 26, Euljiro 5-gil, Jung-gu • Seoul, 100-210 • Korea</w:t>
    </w:r>
  </w:p>
  <w:p w14:paraId="25609D4F" w14:textId="77777777" w:rsidR="00F9620E" w:rsidRDefault="00F9620E">
    <w:pPr>
      <w:tabs>
        <w:tab w:val="center" w:pos="4320"/>
        <w:tab w:val="right" w:pos="8640"/>
      </w:tabs>
      <w:rPr>
        <w:rFonts w:ascii="Henderson BCG Sans Light" w:eastAsia="Henderson BCG Sans Light" w:hAnsi="Henderson BCG Sans Light" w:cs="Henderson BCG Sans Light"/>
        <w:sz w:val="20"/>
        <w:szCs w:val="20"/>
      </w:rPr>
    </w:pPr>
    <w:r>
      <w:rPr>
        <w:rFonts w:ascii="Henderson BCG Sans" w:eastAsia="Henderson BCG Sans" w:hAnsi="Henderson BCG Sans" w:cs="Henderson BCG Sans"/>
        <w:color w:val="5D5750"/>
        <w:sz w:val="16"/>
        <w:szCs w:val="16"/>
      </w:rPr>
      <w:t>Tel. +822 399 2500 • Fax +822 399 2525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9082" w14:textId="77777777" w:rsidR="00F9620E" w:rsidRPr="00F01902" w:rsidRDefault="00F962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nderson BCG Sans" w:eastAsia="Henderson BCG Sans" w:hAnsi="Henderson BCG Sans" w:cs="Henderson BCG Sans"/>
        <w:color w:val="5D5750"/>
        <w:sz w:val="16"/>
        <w:szCs w:val="16"/>
        <w:lang w:val="en-US"/>
      </w:rPr>
    </w:pPr>
    <w:r w:rsidRPr="00F01902">
      <w:rPr>
        <w:rFonts w:ascii="Henderson BCG Sans" w:eastAsia="Henderson BCG Sans" w:hAnsi="Henderson BCG Sans" w:cs="Henderson BCG Sans"/>
        <w:b/>
        <w:color w:val="5D5750"/>
        <w:sz w:val="16"/>
        <w:szCs w:val="16"/>
        <w:lang w:val="en-US"/>
      </w:rPr>
      <w:t>Boston Consulting Group International Inc.</w:t>
    </w:r>
    <w:r w:rsidRPr="00F01902">
      <w:rPr>
        <w:rFonts w:ascii="Henderson BCG Sans" w:eastAsia="Henderson BCG Sans" w:hAnsi="Henderson BCG Sans" w:cs="Henderson BCG Sans"/>
        <w:color w:val="5D5750"/>
        <w:sz w:val="16"/>
        <w:szCs w:val="16"/>
        <w:lang w:val="en-US"/>
      </w:rPr>
      <w:t> • CENTER 1 East Tower, 31 Floor • 26, Euljiro 5-gil, Jung-gu • Seoul, 100-210 • Korea</w:t>
    </w:r>
  </w:p>
  <w:p w14:paraId="41EFCB94" w14:textId="77777777" w:rsidR="00F9620E" w:rsidRDefault="00F962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nderson BCG Sans" w:eastAsia="Henderson BCG Sans" w:hAnsi="Henderson BCG Sans" w:cs="Henderson BCG Sans"/>
        <w:color w:val="5D5750"/>
        <w:sz w:val="16"/>
        <w:szCs w:val="16"/>
      </w:rPr>
    </w:pPr>
    <w:r>
      <w:rPr>
        <w:rFonts w:ascii="Henderson BCG Sans" w:eastAsia="Henderson BCG Sans" w:hAnsi="Henderson BCG Sans" w:cs="Henderson BCG Sans"/>
        <w:color w:val="5D5750"/>
        <w:sz w:val="16"/>
        <w:szCs w:val="16"/>
      </w:rPr>
      <w:t>Tel. +822 399 2500 • Fax +822 399 2525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A461" w14:textId="77777777" w:rsidR="0097499D" w:rsidRDefault="0097499D">
      <w:r>
        <w:separator/>
      </w:r>
    </w:p>
  </w:footnote>
  <w:footnote w:type="continuationSeparator" w:id="0">
    <w:p w14:paraId="69304AB3" w14:textId="77777777" w:rsidR="0097499D" w:rsidRDefault="0097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DD99" w14:textId="77777777" w:rsidR="00F9620E" w:rsidRDefault="00F962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Henderson BCG Serif" w:cs="Henderson BCG Serif"/>
        <w:color w:val="000000"/>
        <w:szCs w:val="22"/>
      </w:rPr>
    </w:pPr>
    <w:r>
      <w:rPr>
        <w:rFonts w:eastAsia="Henderson BCG Serif" w:cs="Henderson BCG Serif"/>
        <w:noProof/>
        <w:color w:val="000000"/>
        <w:szCs w:val="22"/>
      </w:rPr>
      <w:drawing>
        <wp:anchor distT="0" distB="0" distL="114300" distR="114300" simplePos="0" relativeHeight="251658240" behindDoc="0" locked="0" layoutInCell="1" hidden="0" allowOverlap="1" wp14:anchorId="3F532F0C" wp14:editId="7540A4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21635" cy="1186815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635" cy="1186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3017" w14:textId="77777777" w:rsidR="00F9620E" w:rsidRDefault="00F962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Henderson BCG Serif" w:cs="Henderson BCG Serif"/>
        <w:color w:val="000000"/>
        <w:szCs w:val="22"/>
      </w:rPr>
    </w:pPr>
    <w:r>
      <w:rPr>
        <w:rFonts w:eastAsia="Henderson BCG Serif" w:cs="Henderson BCG Serif"/>
        <w:noProof/>
        <w:color w:val="000000"/>
        <w:szCs w:val="22"/>
      </w:rPr>
      <w:drawing>
        <wp:anchor distT="0" distB="0" distL="114300" distR="114300" simplePos="0" relativeHeight="251659264" behindDoc="0" locked="0" layoutInCell="1" hidden="0" allowOverlap="1" wp14:anchorId="4BF44EE5" wp14:editId="768373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21635" cy="1186815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635" cy="1186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42C"/>
    <w:multiLevelType w:val="hybridMultilevel"/>
    <w:tmpl w:val="633C7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65E17"/>
    <w:multiLevelType w:val="hybridMultilevel"/>
    <w:tmpl w:val="AE9C391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F051358"/>
    <w:multiLevelType w:val="multilevel"/>
    <w:tmpl w:val="B0F2B1A4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0016D2"/>
    <w:multiLevelType w:val="multilevel"/>
    <w:tmpl w:val="64929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793041"/>
    <w:multiLevelType w:val="multilevel"/>
    <w:tmpl w:val="C1F42F44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8055E6"/>
    <w:multiLevelType w:val="multilevel"/>
    <w:tmpl w:val="45506E46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1D0EC0"/>
    <w:multiLevelType w:val="multilevel"/>
    <w:tmpl w:val="04A44F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2F"/>
    <w:rsid w:val="0001522C"/>
    <w:rsid w:val="00045330"/>
    <w:rsid w:val="00057380"/>
    <w:rsid w:val="00091346"/>
    <w:rsid w:val="000946FB"/>
    <w:rsid w:val="000A0701"/>
    <w:rsid w:val="000A2A93"/>
    <w:rsid w:val="000E2EAF"/>
    <w:rsid w:val="001A7215"/>
    <w:rsid w:val="001A74B0"/>
    <w:rsid w:val="00201B48"/>
    <w:rsid w:val="002143D4"/>
    <w:rsid w:val="00245258"/>
    <w:rsid w:val="00266030"/>
    <w:rsid w:val="00277E0A"/>
    <w:rsid w:val="002B4B56"/>
    <w:rsid w:val="002C0832"/>
    <w:rsid w:val="002C291E"/>
    <w:rsid w:val="00312CC3"/>
    <w:rsid w:val="003209F3"/>
    <w:rsid w:val="00324A12"/>
    <w:rsid w:val="00360285"/>
    <w:rsid w:val="00376418"/>
    <w:rsid w:val="003800EA"/>
    <w:rsid w:val="003956B7"/>
    <w:rsid w:val="003E4455"/>
    <w:rsid w:val="003F5821"/>
    <w:rsid w:val="003F5E5E"/>
    <w:rsid w:val="00401F9E"/>
    <w:rsid w:val="0044704C"/>
    <w:rsid w:val="004561D1"/>
    <w:rsid w:val="00474BCB"/>
    <w:rsid w:val="004A1EAC"/>
    <w:rsid w:val="004A4035"/>
    <w:rsid w:val="004A75AE"/>
    <w:rsid w:val="004B6450"/>
    <w:rsid w:val="004E2C8C"/>
    <w:rsid w:val="00501035"/>
    <w:rsid w:val="00501924"/>
    <w:rsid w:val="00505CC7"/>
    <w:rsid w:val="00513543"/>
    <w:rsid w:val="00545A2F"/>
    <w:rsid w:val="00560D62"/>
    <w:rsid w:val="0059653A"/>
    <w:rsid w:val="005A5B9E"/>
    <w:rsid w:val="005C5A20"/>
    <w:rsid w:val="006136DD"/>
    <w:rsid w:val="0063113B"/>
    <w:rsid w:val="006321EB"/>
    <w:rsid w:val="006A3946"/>
    <w:rsid w:val="006D3D53"/>
    <w:rsid w:val="006E3C88"/>
    <w:rsid w:val="006E6C16"/>
    <w:rsid w:val="00723DC4"/>
    <w:rsid w:val="00726E33"/>
    <w:rsid w:val="0076744E"/>
    <w:rsid w:val="00796D62"/>
    <w:rsid w:val="007C05DA"/>
    <w:rsid w:val="00800919"/>
    <w:rsid w:val="00851AA9"/>
    <w:rsid w:val="0085703A"/>
    <w:rsid w:val="0088372F"/>
    <w:rsid w:val="00896F3A"/>
    <w:rsid w:val="008B106F"/>
    <w:rsid w:val="008E6554"/>
    <w:rsid w:val="008E7A08"/>
    <w:rsid w:val="0097499D"/>
    <w:rsid w:val="0098225D"/>
    <w:rsid w:val="009A18AC"/>
    <w:rsid w:val="009A310E"/>
    <w:rsid w:val="009B0A65"/>
    <w:rsid w:val="009C3D38"/>
    <w:rsid w:val="009E422C"/>
    <w:rsid w:val="009F152B"/>
    <w:rsid w:val="00A116D7"/>
    <w:rsid w:val="00A57883"/>
    <w:rsid w:val="00A60C23"/>
    <w:rsid w:val="00A61CCC"/>
    <w:rsid w:val="00A70EF1"/>
    <w:rsid w:val="00AD2238"/>
    <w:rsid w:val="00AF21CB"/>
    <w:rsid w:val="00B64EB2"/>
    <w:rsid w:val="00B700DA"/>
    <w:rsid w:val="00BA47DB"/>
    <w:rsid w:val="00BD3BAB"/>
    <w:rsid w:val="00BD4F82"/>
    <w:rsid w:val="00BD76E6"/>
    <w:rsid w:val="00BF5441"/>
    <w:rsid w:val="00C05F55"/>
    <w:rsid w:val="00C21735"/>
    <w:rsid w:val="00C7793D"/>
    <w:rsid w:val="00CA0843"/>
    <w:rsid w:val="00CA13F2"/>
    <w:rsid w:val="00CA4B0E"/>
    <w:rsid w:val="00CE2098"/>
    <w:rsid w:val="00D03276"/>
    <w:rsid w:val="00D05290"/>
    <w:rsid w:val="00D211C5"/>
    <w:rsid w:val="00D23499"/>
    <w:rsid w:val="00D81361"/>
    <w:rsid w:val="00D90A57"/>
    <w:rsid w:val="00DB7442"/>
    <w:rsid w:val="00E02DF1"/>
    <w:rsid w:val="00E24738"/>
    <w:rsid w:val="00E36C1E"/>
    <w:rsid w:val="00E36E2A"/>
    <w:rsid w:val="00E50B8D"/>
    <w:rsid w:val="00E5185F"/>
    <w:rsid w:val="00E54C45"/>
    <w:rsid w:val="00E77116"/>
    <w:rsid w:val="00EC4AD2"/>
    <w:rsid w:val="00EC69EB"/>
    <w:rsid w:val="00ED0866"/>
    <w:rsid w:val="00ED4FAC"/>
    <w:rsid w:val="00EE34C7"/>
    <w:rsid w:val="00F01902"/>
    <w:rsid w:val="00F333EB"/>
    <w:rsid w:val="00F50F3E"/>
    <w:rsid w:val="00F7199E"/>
    <w:rsid w:val="00F9620E"/>
    <w:rsid w:val="00FC775C"/>
    <w:rsid w:val="00FD2A05"/>
    <w:rsid w:val="00FE4424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3A86D"/>
  <w15:docId w15:val="{C40B7427-E727-4455-8CE6-832548C0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nderson BCG Serif" w:eastAsiaTheme="minorEastAsia" w:hAnsi="Henderson BCG Serif" w:cs="Henderson BCG Serif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81"/>
    <w:rPr>
      <w:rFonts w:eastAsia="Times New Roman" w:cs="Times New Roman"/>
      <w:szCs w:val="24"/>
      <w:lang w:eastAsia="de-DE"/>
    </w:rPr>
  </w:style>
  <w:style w:type="paragraph" w:styleId="1">
    <w:name w:val="heading 1"/>
    <w:basedOn w:val="a"/>
    <w:next w:val="a"/>
    <w:link w:val="1Char"/>
    <w:uiPriority w:val="9"/>
    <w:qFormat/>
    <w:rsid w:val="003F6081"/>
    <w:pPr>
      <w:keepNext/>
      <w:numPr>
        <w:numId w:val="3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6081"/>
    <w:pPr>
      <w:keepNext/>
      <w:numPr>
        <w:ilvl w:val="1"/>
        <w:numId w:val="3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6081"/>
    <w:pPr>
      <w:keepNext/>
      <w:numPr>
        <w:ilvl w:val="2"/>
        <w:numId w:val="3"/>
      </w:numPr>
      <w:spacing w:before="360" w:after="220"/>
      <w:outlineLvl w:val="2"/>
    </w:pPr>
    <w:rPr>
      <w:rFonts w:cs="Arial"/>
      <w:b/>
      <w:bCs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6081"/>
    <w:pPr>
      <w:keepNext/>
      <w:numPr>
        <w:ilvl w:val="3"/>
        <w:numId w:val="3"/>
      </w:numPr>
      <w:spacing w:before="360" w:after="220"/>
      <w:outlineLvl w:val="3"/>
    </w:pPr>
    <w:rPr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6081"/>
    <w:pPr>
      <w:numPr>
        <w:ilvl w:val="4"/>
        <w:numId w:val="3"/>
      </w:numPr>
      <w:spacing w:before="360" w:after="220"/>
      <w:outlineLvl w:val="4"/>
    </w:pPr>
    <w:rPr>
      <w:bCs/>
      <w:iCs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60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rsid w:val="003F60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OriginalHeading 8"/>
    <w:basedOn w:val="a"/>
    <w:next w:val="a"/>
    <w:link w:val="8Char"/>
    <w:semiHidden/>
    <w:unhideWhenUsed/>
    <w:rsid w:val="003F60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OriginalHeading 9"/>
    <w:basedOn w:val="a"/>
    <w:next w:val="a"/>
    <w:link w:val="9Char"/>
    <w:semiHidden/>
    <w:unhideWhenUsed/>
    <w:rsid w:val="003F60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3F60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제목 1 Char"/>
    <w:basedOn w:val="a0"/>
    <w:link w:val="1"/>
    <w:rsid w:val="003F6081"/>
    <w:rPr>
      <w:rFonts w:ascii="Henderson BCG Serif" w:eastAsia="Times New Roman" w:hAnsi="Henderson BCG Serif" w:cs="Arial"/>
      <w:b/>
      <w:bCs/>
      <w:kern w:val="32"/>
      <w:sz w:val="24"/>
      <w:szCs w:val="24"/>
      <w:lang w:val="de-DE" w:eastAsia="de-DE"/>
    </w:rPr>
  </w:style>
  <w:style w:type="character" w:customStyle="1" w:styleId="2Char">
    <w:name w:val="제목 2 Char"/>
    <w:basedOn w:val="a0"/>
    <w:link w:val="2"/>
    <w:rsid w:val="003F6081"/>
    <w:rPr>
      <w:rFonts w:ascii="Henderson BCG Serif" w:eastAsia="Times New Roman" w:hAnsi="Henderson BCG Serif" w:cs="Arial"/>
      <w:b/>
      <w:bCs/>
      <w:iCs/>
      <w:szCs w:val="28"/>
      <w:lang w:val="de-DE" w:eastAsia="de-DE"/>
    </w:rPr>
  </w:style>
  <w:style w:type="character" w:customStyle="1" w:styleId="3Char">
    <w:name w:val="제목 3 Char"/>
    <w:basedOn w:val="a0"/>
    <w:link w:val="3"/>
    <w:rsid w:val="003F6081"/>
    <w:rPr>
      <w:rFonts w:ascii="Henderson BCG Serif" w:eastAsia="Times New Roman" w:hAnsi="Henderson BCG Serif" w:cs="Arial"/>
      <w:b/>
      <w:bCs/>
      <w:lang w:val="de-DE" w:eastAsia="de-DE"/>
    </w:rPr>
  </w:style>
  <w:style w:type="character" w:customStyle="1" w:styleId="4Char">
    <w:name w:val="제목 4 Char"/>
    <w:basedOn w:val="a0"/>
    <w:link w:val="4"/>
    <w:rsid w:val="003F6081"/>
    <w:rPr>
      <w:rFonts w:ascii="Henderson BCG Serif" w:eastAsia="Times New Roman" w:hAnsi="Henderson BCG Serif" w:cs="Times New Roman"/>
      <w:bCs/>
      <w:szCs w:val="28"/>
      <w:lang w:val="de-DE" w:eastAsia="de-DE"/>
    </w:rPr>
  </w:style>
  <w:style w:type="character" w:customStyle="1" w:styleId="5Char">
    <w:name w:val="제목 5 Char"/>
    <w:basedOn w:val="a0"/>
    <w:link w:val="5"/>
    <w:rsid w:val="003F6081"/>
    <w:rPr>
      <w:rFonts w:ascii="Henderson BCG Serif" w:eastAsia="Times New Roman" w:hAnsi="Henderson BCG Serif" w:cs="Times New Roman"/>
      <w:bCs/>
      <w:iCs/>
      <w:szCs w:val="26"/>
      <w:lang w:val="de-DE" w:eastAsia="de-DE"/>
    </w:rPr>
  </w:style>
  <w:style w:type="character" w:customStyle="1" w:styleId="6Char">
    <w:name w:val="제목 6 Char"/>
    <w:basedOn w:val="a0"/>
    <w:link w:val="6"/>
    <w:semiHidden/>
    <w:rsid w:val="003F608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de-DE" w:eastAsia="de-DE"/>
    </w:rPr>
  </w:style>
  <w:style w:type="character" w:customStyle="1" w:styleId="7Char">
    <w:name w:val="제목 7 Char"/>
    <w:basedOn w:val="a0"/>
    <w:link w:val="7"/>
    <w:semiHidden/>
    <w:rsid w:val="003F608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character" w:customStyle="1" w:styleId="8Char">
    <w:name w:val="제목 8 Char"/>
    <w:aliases w:val="OriginalHeading 8 Char"/>
    <w:basedOn w:val="a0"/>
    <w:link w:val="8"/>
    <w:semiHidden/>
    <w:rsid w:val="003F60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DE"/>
    </w:rPr>
  </w:style>
  <w:style w:type="character" w:customStyle="1" w:styleId="9Char">
    <w:name w:val="제목 9 Char"/>
    <w:aliases w:val="OriginalHeading 9 Char"/>
    <w:basedOn w:val="a0"/>
    <w:link w:val="9"/>
    <w:semiHidden/>
    <w:rsid w:val="003F60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DE"/>
    </w:rPr>
  </w:style>
  <w:style w:type="numbering" w:styleId="111111">
    <w:name w:val="Outline List 2"/>
    <w:basedOn w:val="a2"/>
    <w:semiHidden/>
    <w:rsid w:val="003F6081"/>
  </w:style>
  <w:style w:type="numbering" w:styleId="1ai">
    <w:name w:val="Outline List 1"/>
    <w:basedOn w:val="a2"/>
    <w:semiHidden/>
    <w:rsid w:val="003F6081"/>
  </w:style>
  <w:style w:type="numbering" w:styleId="a4">
    <w:name w:val="Outline List 3"/>
    <w:basedOn w:val="a2"/>
    <w:semiHidden/>
    <w:rsid w:val="003F6081"/>
  </w:style>
  <w:style w:type="paragraph" w:styleId="a5">
    <w:name w:val="Block Text"/>
    <w:basedOn w:val="a"/>
    <w:semiHidden/>
    <w:rsid w:val="003F6081"/>
    <w:pPr>
      <w:spacing w:after="120"/>
      <w:ind w:left="1440" w:right="1440"/>
    </w:pPr>
  </w:style>
  <w:style w:type="paragraph" w:styleId="a6">
    <w:name w:val="Body Text"/>
    <w:basedOn w:val="a"/>
    <w:link w:val="Char0"/>
    <w:semiHidden/>
    <w:rsid w:val="003F6081"/>
    <w:pPr>
      <w:spacing w:after="120"/>
    </w:pPr>
  </w:style>
  <w:style w:type="character" w:customStyle="1" w:styleId="Char0">
    <w:name w:val="본문 Char"/>
    <w:basedOn w:val="a0"/>
    <w:link w:val="a6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20">
    <w:name w:val="Body Text 2"/>
    <w:basedOn w:val="a"/>
    <w:link w:val="2Char0"/>
    <w:semiHidden/>
    <w:rsid w:val="003F6081"/>
    <w:pPr>
      <w:spacing w:after="120" w:line="480" w:lineRule="auto"/>
    </w:pPr>
  </w:style>
  <w:style w:type="character" w:customStyle="1" w:styleId="2Char0">
    <w:name w:val="본문 2 Char"/>
    <w:basedOn w:val="a0"/>
    <w:link w:val="20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30">
    <w:name w:val="Body Text 3"/>
    <w:basedOn w:val="a"/>
    <w:link w:val="3Char0"/>
    <w:semiHidden/>
    <w:rsid w:val="003F6081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0"/>
    <w:semiHidden/>
    <w:rsid w:val="003F6081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a7">
    <w:name w:val="Body Text First Indent"/>
    <w:basedOn w:val="a6"/>
    <w:link w:val="Char1"/>
    <w:semiHidden/>
    <w:rsid w:val="003F6081"/>
    <w:pPr>
      <w:ind w:firstLine="210"/>
    </w:pPr>
  </w:style>
  <w:style w:type="character" w:customStyle="1" w:styleId="Char1">
    <w:name w:val="본문 첫 줄 들여쓰기 Char"/>
    <w:basedOn w:val="Char0"/>
    <w:link w:val="a7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8">
    <w:name w:val="Body Text Indent"/>
    <w:basedOn w:val="a"/>
    <w:link w:val="Char2"/>
    <w:semiHidden/>
    <w:rsid w:val="003F6081"/>
    <w:pPr>
      <w:spacing w:after="120"/>
      <w:ind w:left="360"/>
    </w:pPr>
  </w:style>
  <w:style w:type="character" w:customStyle="1" w:styleId="Char2">
    <w:name w:val="본문 들여쓰기 Char"/>
    <w:basedOn w:val="a0"/>
    <w:link w:val="a8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21">
    <w:name w:val="Body Text First Indent 2"/>
    <w:basedOn w:val="a8"/>
    <w:link w:val="2Char1"/>
    <w:semiHidden/>
    <w:rsid w:val="003F6081"/>
    <w:pPr>
      <w:ind w:firstLine="210"/>
    </w:pPr>
  </w:style>
  <w:style w:type="character" w:customStyle="1" w:styleId="2Char1">
    <w:name w:val="본문 첫 줄 들여쓰기 2 Char"/>
    <w:basedOn w:val="Char2"/>
    <w:link w:val="21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22">
    <w:name w:val="Body Text Indent 2"/>
    <w:basedOn w:val="a"/>
    <w:link w:val="2Char2"/>
    <w:semiHidden/>
    <w:rsid w:val="003F6081"/>
    <w:pPr>
      <w:spacing w:after="120" w:line="480" w:lineRule="auto"/>
      <w:ind w:left="360"/>
    </w:pPr>
  </w:style>
  <w:style w:type="character" w:customStyle="1" w:styleId="2Char2">
    <w:name w:val="본문 들여쓰기 2 Char"/>
    <w:basedOn w:val="a0"/>
    <w:link w:val="22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31">
    <w:name w:val="Body Text Indent 3"/>
    <w:basedOn w:val="a"/>
    <w:link w:val="3Char1"/>
    <w:semiHidden/>
    <w:rsid w:val="003F6081"/>
    <w:pPr>
      <w:spacing w:after="120"/>
      <w:ind w:left="360"/>
    </w:pPr>
    <w:rPr>
      <w:sz w:val="16"/>
      <w:szCs w:val="16"/>
    </w:rPr>
  </w:style>
  <w:style w:type="character" w:customStyle="1" w:styleId="3Char1">
    <w:name w:val="본문 들여쓰기 3 Char"/>
    <w:basedOn w:val="a0"/>
    <w:link w:val="31"/>
    <w:semiHidden/>
    <w:rsid w:val="003F6081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a9">
    <w:name w:val="Closing"/>
    <w:basedOn w:val="a"/>
    <w:link w:val="Char3"/>
    <w:semiHidden/>
    <w:rsid w:val="003F6081"/>
    <w:pPr>
      <w:ind w:left="4320"/>
    </w:pPr>
  </w:style>
  <w:style w:type="character" w:customStyle="1" w:styleId="Char3">
    <w:name w:val="맺음말 Char"/>
    <w:basedOn w:val="a0"/>
    <w:link w:val="a9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a">
    <w:name w:val="Date"/>
    <w:basedOn w:val="a"/>
    <w:next w:val="a"/>
    <w:link w:val="Char4"/>
    <w:semiHidden/>
    <w:rsid w:val="003F6081"/>
  </w:style>
  <w:style w:type="character" w:customStyle="1" w:styleId="Char4">
    <w:name w:val="날짜 Char"/>
    <w:basedOn w:val="a0"/>
    <w:link w:val="aa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b">
    <w:name w:val="E-mail Signature"/>
    <w:basedOn w:val="a"/>
    <w:link w:val="Char5"/>
    <w:semiHidden/>
    <w:rsid w:val="003F6081"/>
  </w:style>
  <w:style w:type="character" w:customStyle="1" w:styleId="Char5">
    <w:name w:val="전자 메일 서명 Char"/>
    <w:basedOn w:val="a0"/>
    <w:link w:val="ab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c">
    <w:name w:val="envelope address"/>
    <w:basedOn w:val="a"/>
    <w:semiHidden/>
    <w:rsid w:val="003F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d">
    <w:name w:val="envelope return"/>
    <w:basedOn w:val="a"/>
    <w:semiHidden/>
    <w:rsid w:val="003F6081"/>
    <w:rPr>
      <w:rFonts w:ascii="Arial" w:hAnsi="Arial" w:cs="Arial"/>
      <w:sz w:val="20"/>
      <w:szCs w:val="20"/>
    </w:rPr>
  </w:style>
  <w:style w:type="character" w:styleId="ae">
    <w:name w:val="FollowedHyperlink"/>
    <w:basedOn w:val="a0"/>
    <w:semiHidden/>
    <w:rsid w:val="003F6081"/>
    <w:rPr>
      <w:color w:val="800080"/>
      <w:u w:val="single"/>
    </w:rPr>
  </w:style>
  <w:style w:type="paragraph" w:styleId="af">
    <w:name w:val="footer"/>
    <w:basedOn w:val="a"/>
    <w:link w:val="Char6"/>
    <w:semiHidden/>
    <w:rsid w:val="003F6081"/>
    <w:pPr>
      <w:tabs>
        <w:tab w:val="center" w:pos="4320"/>
        <w:tab w:val="right" w:pos="8640"/>
      </w:tabs>
    </w:pPr>
  </w:style>
  <w:style w:type="character" w:customStyle="1" w:styleId="Char6">
    <w:name w:val="바닥글 Char"/>
    <w:basedOn w:val="a0"/>
    <w:link w:val="af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f0">
    <w:name w:val="header"/>
    <w:basedOn w:val="a"/>
    <w:link w:val="Char7"/>
    <w:semiHidden/>
    <w:rsid w:val="003F6081"/>
    <w:pPr>
      <w:tabs>
        <w:tab w:val="center" w:pos="4320"/>
        <w:tab w:val="right" w:pos="8640"/>
      </w:tabs>
    </w:pPr>
  </w:style>
  <w:style w:type="character" w:customStyle="1" w:styleId="Char7">
    <w:name w:val="머리글 Char"/>
    <w:basedOn w:val="a0"/>
    <w:link w:val="af0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HTML">
    <w:name w:val="HTML Acronym"/>
    <w:basedOn w:val="a0"/>
    <w:semiHidden/>
    <w:rsid w:val="003F6081"/>
  </w:style>
  <w:style w:type="paragraph" w:styleId="HTML0">
    <w:name w:val="HTML Address"/>
    <w:basedOn w:val="a"/>
    <w:link w:val="HTMLChar"/>
    <w:semiHidden/>
    <w:rsid w:val="003F6081"/>
    <w:rPr>
      <w:i/>
      <w:iCs/>
    </w:rPr>
  </w:style>
  <w:style w:type="character" w:customStyle="1" w:styleId="HTMLChar">
    <w:name w:val="HTML 주소 Char"/>
    <w:basedOn w:val="a0"/>
    <w:link w:val="HTML0"/>
    <w:semiHidden/>
    <w:rsid w:val="003F6081"/>
    <w:rPr>
      <w:rFonts w:ascii="Henderson BCG Serif" w:eastAsia="Times New Roman" w:hAnsi="Henderson BCG Serif" w:cs="Times New Roman"/>
      <w:i/>
      <w:iCs/>
      <w:szCs w:val="24"/>
      <w:lang w:val="de-DE" w:eastAsia="de-DE"/>
    </w:rPr>
  </w:style>
  <w:style w:type="character" w:styleId="HTML1">
    <w:name w:val="HTML Cite"/>
    <w:basedOn w:val="a0"/>
    <w:semiHidden/>
    <w:rsid w:val="003F6081"/>
    <w:rPr>
      <w:i/>
      <w:iCs/>
    </w:rPr>
  </w:style>
  <w:style w:type="character" w:styleId="HTML2">
    <w:name w:val="HTML Code"/>
    <w:basedOn w:val="a0"/>
    <w:semiHidden/>
    <w:rsid w:val="003F6081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0"/>
    <w:semiHidden/>
    <w:rsid w:val="003F6081"/>
    <w:rPr>
      <w:i/>
      <w:iCs/>
    </w:rPr>
  </w:style>
  <w:style w:type="character" w:styleId="HTML4">
    <w:name w:val="HTML Keyboard"/>
    <w:basedOn w:val="a0"/>
    <w:semiHidden/>
    <w:rsid w:val="003F6081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"/>
    <w:link w:val="HTMLChar0"/>
    <w:semiHidden/>
    <w:rsid w:val="003F6081"/>
    <w:rPr>
      <w:rFonts w:ascii="Courier New" w:hAnsi="Courier New" w:cs="Courier New"/>
      <w:sz w:val="20"/>
      <w:szCs w:val="20"/>
    </w:rPr>
  </w:style>
  <w:style w:type="character" w:customStyle="1" w:styleId="HTMLChar0">
    <w:name w:val="미리 서식이 지정된 HTML Char"/>
    <w:basedOn w:val="a0"/>
    <w:link w:val="HTML5"/>
    <w:semiHidden/>
    <w:rsid w:val="003F6081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HTML6">
    <w:name w:val="HTML Sample"/>
    <w:basedOn w:val="a0"/>
    <w:semiHidden/>
    <w:rsid w:val="003F6081"/>
    <w:rPr>
      <w:rFonts w:ascii="Courier New" w:hAnsi="Courier New" w:cs="Courier New"/>
    </w:rPr>
  </w:style>
  <w:style w:type="character" w:styleId="HTML7">
    <w:name w:val="HTML Typewriter"/>
    <w:basedOn w:val="a0"/>
    <w:semiHidden/>
    <w:rsid w:val="003F6081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0"/>
    <w:semiHidden/>
    <w:rsid w:val="003F6081"/>
    <w:rPr>
      <w:i/>
      <w:iCs/>
    </w:rPr>
  </w:style>
  <w:style w:type="character" w:styleId="af1">
    <w:name w:val="Hyperlink"/>
    <w:basedOn w:val="a0"/>
    <w:semiHidden/>
    <w:rsid w:val="003F6081"/>
    <w:rPr>
      <w:color w:val="0000FF"/>
      <w:u w:val="single"/>
    </w:rPr>
  </w:style>
  <w:style w:type="character" w:styleId="af2">
    <w:name w:val="line number"/>
    <w:basedOn w:val="a0"/>
    <w:semiHidden/>
    <w:rsid w:val="003F6081"/>
  </w:style>
  <w:style w:type="paragraph" w:styleId="af3">
    <w:name w:val="List"/>
    <w:basedOn w:val="a"/>
    <w:semiHidden/>
    <w:rsid w:val="003F6081"/>
    <w:pPr>
      <w:ind w:left="360" w:hanging="360"/>
    </w:pPr>
  </w:style>
  <w:style w:type="paragraph" w:styleId="23">
    <w:name w:val="List 2"/>
    <w:basedOn w:val="a"/>
    <w:semiHidden/>
    <w:rsid w:val="003F6081"/>
    <w:pPr>
      <w:ind w:left="720" w:hanging="360"/>
    </w:pPr>
  </w:style>
  <w:style w:type="paragraph" w:styleId="32">
    <w:name w:val="List 3"/>
    <w:basedOn w:val="a"/>
    <w:semiHidden/>
    <w:rsid w:val="003F6081"/>
    <w:pPr>
      <w:ind w:left="1080" w:hanging="360"/>
    </w:pPr>
  </w:style>
  <w:style w:type="paragraph" w:styleId="40">
    <w:name w:val="List 4"/>
    <w:basedOn w:val="a"/>
    <w:semiHidden/>
    <w:rsid w:val="003F6081"/>
    <w:pPr>
      <w:ind w:left="1440" w:hanging="360"/>
    </w:pPr>
  </w:style>
  <w:style w:type="paragraph" w:styleId="50">
    <w:name w:val="List 5"/>
    <w:basedOn w:val="a"/>
    <w:semiHidden/>
    <w:rsid w:val="003F6081"/>
    <w:pPr>
      <w:ind w:left="1800" w:hanging="360"/>
    </w:pPr>
  </w:style>
  <w:style w:type="paragraph" w:styleId="af4">
    <w:name w:val="List Bullet"/>
    <w:basedOn w:val="a"/>
    <w:semiHidden/>
    <w:rsid w:val="003F6081"/>
    <w:pPr>
      <w:tabs>
        <w:tab w:val="num" w:pos="720"/>
      </w:tabs>
      <w:ind w:left="720" w:hanging="720"/>
    </w:pPr>
  </w:style>
  <w:style w:type="paragraph" w:styleId="24">
    <w:name w:val="List Bullet 2"/>
    <w:basedOn w:val="a"/>
    <w:semiHidden/>
    <w:rsid w:val="003F6081"/>
    <w:pPr>
      <w:tabs>
        <w:tab w:val="num" w:pos="720"/>
      </w:tabs>
      <w:ind w:left="720" w:hanging="720"/>
    </w:pPr>
  </w:style>
  <w:style w:type="paragraph" w:styleId="33">
    <w:name w:val="List Bullet 3"/>
    <w:basedOn w:val="a"/>
    <w:semiHidden/>
    <w:rsid w:val="003F6081"/>
    <w:pPr>
      <w:tabs>
        <w:tab w:val="num" w:pos="720"/>
      </w:tabs>
      <w:ind w:left="720" w:hanging="720"/>
    </w:pPr>
  </w:style>
  <w:style w:type="paragraph" w:styleId="41">
    <w:name w:val="List Bullet 4"/>
    <w:basedOn w:val="a"/>
    <w:semiHidden/>
    <w:rsid w:val="003F6081"/>
    <w:pPr>
      <w:tabs>
        <w:tab w:val="num" w:pos="720"/>
      </w:tabs>
      <w:ind w:left="720" w:hanging="720"/>
    </w:pPr>
  </w:style>
  <w:style w:type="paragraph" w:styleId="51">
    <w:name w:val="List Bullet 5"/>
    <w:basedOn w:val="a"/>
    <w:semiHidden/>
    <w:rsid w:val="003F6081"/>
    <w:pPr>
      <w:tabs>
        <w:tab w:val="num" w:pos="720"/>
      </w:tabs>
      <w:ind w:left="720" w:hanging="720"/>
    </w:pPr>
  </w:style>
  <w:style w:type="paragraph" w:styleId="af5">
    <w:name w:val="List Continue"/>
    <w:basedOn w:val="a"/>
    <w:semiHidden/>
    <w:rsid w:val="003F6081"/>
    <w:pPr>
      <w:spacing w:after="120"/>
      <w:ind w:left="360"/>
    </w:pPr>
  </w:style>
  <w:style w:type="paragraph" w:styleId="25">
    <w:name w:val="List Continue 2"/>
    <w:basedOn w:val="a"/>
    <w:semiHidden/>
    <w:rsid w:val="003F6081"/>
    <w:pPr>
      <w:spacing w:after="120"/>
      <w:ind w:left="720"/>
    </w:pPr>
  </w:style>
  <w:style w:type="paragraph" w:styleId="34">
    <w:name w:val="List Continue 3"/>
    <w:basedOn w:val="a"/>
    <w:semiHidden/>
    <w:rsid w:val="003F6081"/>
    <w:pPr>
      <w:spacing w:after="120"/>
      <w:ind w:left="1080"/>
    </w:pPr>
  </w:style>
  <w:style w:type="paragraph" w:styleId="42">
    <w:name w:val="List Continue 4"/>
    <w:basedOn w:val="a"/>
    <w:semiHidden/>
    <w:rsid w:val="003F6081"/>
    <w:pPr>
      <w:spacing w:after="120"/>
      <w:ind w:left="1440"/>
    </w:pPr>
  </w:style>
  <w:style w:type="paragraph" w:styleId="52">
    <w:name w:val="List Continue 5"/>
    <w:basedOn w:val="a"/>
    <w:semiHidden/>
    <w:rsid w:val="003F6081"/>
    <w:pPr>
      <w:spacing w:after="120"/>
      <w:ind w:left="1800"/>
    </w:pPr>
  </w:style>
  <w:style w:type="paragraph" w:styleId="af6">
    <w:name w:val="List Number"/>
    <w:basedOn w:val="a"/>
    <w:semiHidden/>
    <w:rsid w:val="003F6081"/>
    <w:pPr>
      <w:tabs>
        <w:tab w:val="num" w:pos="720"/>
      </w:tabs>
      <w:ind w:left="720" w:hanging="720"/>
    </w:pPr>
  </w:style>
  <w:style w:type="paragraph" w:styleId="26">
    <w:name w:val="List Number 2"/>
    <w:basedOn w:val="a"/>
    <w:semiHidden/>
    <w:rsid w:val="003F6081"/>
    <w:pPr>
      <w:tabs>
        <w:tab w:val="num" w:pos="720"/>
      </w:tabs>
      <w:ind w:left="720" w:hanging="720"/>
    </w:pPr>
  </w:style>
  <w:style w:type="paragraph" w:styleId="35">
    <w:name w:val="List Number 3"/>
    <w:basedOn w:val="a"/>
    <w:semiHidden/>
    <w:rsid w:val="003F6081"/>
    <w:pPr>
      <w:tabs>
        <w:tab w:val="num" w:pos="720"/>
      </w:tabs>
      <w:ind w:left="720" w:hanging="720"/>
    </w:pPr>
  </w:style>
  <w:style w:type="paragraph" w:styleId="43">
    <w:name w:val="List Number 4"/>
    <w:basedOn w:val="a"/>
    <w:semiHidden/>
    <w:rsid w:val="003F6081"/>
    <w:pPr>
      <w:tabs>
        <w:tab w:val="num" w:pos="720"/>
      </w:tabs>
      <w:ind w:left="720" w:hanging="720"/>
    </w:pPr>
  </w:style>
  <w:style w:type="paragraph" w:styleId="53">
    <w:name w:val="List Number 5"/>
    <w:basedOn w:val="a"/>
    <w:semiHidden/>
    <w:rsid w:val="003F6081"/>
    <w:pPr>
      <w:tabs>
        <w:tab w:val="num" w:pos="720"/>
      </w:tabs>
      <w:ind w:left="720" w:hanging="720"/>
    </w:pPr>
  </w:style>
  <w:style w:type="paragraph" w:styleId="af7">
    <w:name w:val="Message Header"/>
    <w:basedOn w:val="a"/>
    <w:link w:val="Char8"/>
    <w:semiHidden/>
    <w:rsid w:val="003F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Char8">
    <w:name w:val="메시지 머리글 Char"/>
    <w:basedOn w:val="a0"/>
    <w:link w:val="af7"/>
    <w:semiHidden/>
    <w:rsid w:val="003F6081"/>
    <w:rPr>
      <w:rFonts w:ascii="Arial" w:eastAsia="Times New Roman" w:hAnsi="Arial" w:cs="Arial"/>
      <w:sz w:val="24"/>
      <w:szCs w:val="24"/>
      <w:shd w:val="pct20" w:color="auto" w:fill="auto"/>
      <w:lang w:val="de-DE" w:eastAsia="de-DE"/>
    </w:rPr>
  </w:style>
  <w:style w:type="paragraph" w:styleId="af8">
    <w:name w:val="Normal (Web)"/>
    <w:basedOn w:val="a"/>
    <w:uiPriority w:val="99"/>
    <w:semiHidden/>
    <w:rsid w:val="003F6081"/>
    <w:rPr>
      <w:rFonts w:ascii="Times New Roman" w:hAnsi="Times New Roman"/>
      <w:sz w:val="24"/>
    </w:rPr>
  </w:style>
  <w:style w:type="paragraph" w:styleId="af9">
    <w:name w:val="Normal Indent"/>
    <w:basedOn w:val="a"/>
    <w:semiHidden/>
    <w:rsid w:val="003F6081"/>
    <w:pPr>
      <w:ind w:left="720"/>
    </w:pPr>
  </w:style>
  <w:style w:type="paragraph" w:styleId="afa">
    <w:name w:val="Note Heading"/>
    <w:basedOn w:val="a"/>
    <w:next w:val="a"/>
    <w:link w:val="Char9"/>
    <w:semiHidden/>
    <w:rsid w:val="003F6081"/>
  </w:style>
  <w:style w:type="character" w:customStyle="1" w:styleId="Char9">
    <w:name w:val="각주/미주 머리글 Char"/>
    <w:basedOn w:val="a0"/>
    <w:link w:val="afa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afb">
    <w:name w:val="page number"/>
    <w:basedOn w:val="a0"/>
    <w:semiHidden/>
    <w:rsid w:val="003F6081"/>
  </w:style>
  <w:style w:type="paragraph" w:styleId="afc">
    <w:name w:val="Plain Text"/>
    <w:basedOn w:val="a"/>
    <w:link w:val="Chara"/>
    <w:semiHidden/>
    <w:rsid w:val="003F6081"/>
    <w:rPr>
      <w:rFonts w:ascii="Courier New" w:hAnsi="Courier New" w:cs="Courier New"/>
      <w:sz w:val="20"/>
      <w:szCs w:val="20"/>
    </w:rPr>
  </w:style>
  <w:style w:type="character" w:customStyle="1" w:styleId="Chara">
    <w:name w:val="글자만 Char"/>
    <w:basedOn w:val="a0"/>
    <w:link w:val="afc"/>
    <w:semiHidden/>
    <w:rsid w:val="003F6081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afd">
    <w:name w:val="Salutation"/>
    <w:basedOn w:val="a"/>
    <w:next w:val="a"/>
    <w:link w:val="Charb"/>
    <w:semiHidden/>
    <w:rsid w:val="003F6081"/>
  </w:style>
  <w:style w:type="character" w:customStyle="1" w:styleId="Charb">
    <w:name w:val="인사말 Char"/>
    <w:basedOn w:val="a0"/>
    <w:link w:val="afd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afe">
    <w:name w:val="Signature"/>
    <w:basedOn w:val="a"/>
    <w:link w:val="Charc"/>
    <w:semiHidden/>
    <w:rsid w:val="003F6081"/>
    <w:pPr>
      <w:ind w:left="4320"/>
    </w:pPr>
  </w:style>
  <w:style w:type="character" w:customStyle="1" w:styleId="Charc">
    <w:name w:val="서명 Char"/>
    <w:basedOn w:val="a0"/>
    <w:link w:val="afe"/>
    <w:semiHidden/>
    <w:rsid w:val="003F6081"/>
    <w:rPr>
      <w:rFonts w:ascii="Henderson BCG Serif" w:eastAsia="Times New Roman" w:hAnsi="Henderson BCG Serif" w:cs="Times New Roman"/>
      <w:szCs w:val="24"/>
      <w:lang w:val="de-DE" w:eastAsia="de-DE"/>
    </w:rPr>
  </w:style>
  <w:style w:type="table" w:styleId="310">
    <w:name w:val="Table 3D effects 1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1"/>
    <w:semiHidden/>
    <w:rsid w:val="003F6081"/>
    <w:pPr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1"/>
    <w:semiHidden/>
    <w:rsid w:val="003F6081"/>
    <w:pPr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1"/>
    <w:semiHidden/>
    <w:rsid w:val="003F6081"/>
    <w:pPr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1"/>
    <w:semiHidden/>
    <w:rsid w:val="003F6081"/>
    <w:pPr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semiHidden/>
    <w:rsid w:val="003F6081"/>
    <w:pPr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">
    <w:name w:val="Table Contemporary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0">
    <w:name w:val="Table Elegant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Grid"/>
    <w:basedOn w:val="a1"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1"/>
    <w:semiHidden/>
    <w:rsid w:val="003F6081"/>
    <w:pPr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2">
    <w:name w:val="Table Professional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Theme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Web 1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Web 2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Web 3"/>
    <w:basedOn w:val="a1"/>
    <w:semiHidden/>
    <w:rsid w:val="003F6081"/>
    <w:pPr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a"/>
    <w:qFormat/>
    <w:rsid w:val="003F6081"/>
    <w:pPr>
      <w:tabs>
        <w:tab w:val="num" w:pos="720"/>
      </w:tabs>
      <w:spacing w:before="60" w:after="60"/>
      <w:ind w:left="720" w:hanging="720"/>
    </w:pPr>
  </w:style>
  <w:style w:type="paragraph" w:customStyle="1" w:styleId="Bullet2">
    <w:name w:val="Bullet 2"/>
    <w:basedOn w:val="a"/>
    <w:qFormat/>
    <w:rsid w:val="003F6081"/>
    <w:pPr>
      <w:tabs>
        <w:tab w:val="num" w:pos="720"/>
      </w:tabs>
      <w:spacing w:before="60" w:after="60"/>
      <w:ind w:left="720" w:hanging="720"/>
    </w:pPr>
  </w:style>
  <w:style w:type="paragraph" w:customStyle="1" w:styleId="Bullet3">
    <w:name w:val="Bullet 3"/>
    <w:basedOn w:val="a"/>
    <w:qFormat/>
    <w:rsid w:val="003F6081"/>
    <w:pPr>
      <w:tabs>
        <w:tab w:val="num" w:pos="720"/>
      </w:tabs>
      <w:spacing w:before="60" w:after="60"/>
      <w:ind w:left="720" w:hanging="720"/>
    </w:pPr>
  </w:style>
  <w:style w:type="paragraph" w:styleId="aff4">
    <w:name w:val="Bibliography"/>
    <w:basedOn w:val="a"/>
    <w:next w:val="a"/>
    <w:uiPriority w:val="37"/>
    <w:semiHidden/>
    <w:unhideWhenUsed/>
    <w:rsid w:val="003F6081"/>
  </w:style>
  <w:style w:type="paragraph" w:styleId="aff5">
    <w:name w:val="caption"/>
    <w:basedOn w:val="a"/>
    <w:next w:val="a"/>
    <w:uiPriority w:val="35"/>
    <w:semiHidden/>
    <w:unhideWhenUsed/>
    <w:rsid w:val="003F6081"/>
    <w:pPr>
      <w:spacing w:after="200"/>
    </w:pPr>
    <w:rPr>
      <w:b/>
      <w:bCs/>
      <w:color w:val="5B9BD5" w:themeColor="accent1"/>
      <w:sz w:val="18"/>
      <w:szCs w:val="18"/>
    </w:rPr>
  </w:style>
  <w:style w:type="table" w:styleId="aff6">
    <w:name w:val="Colorful Grid"/>
    <w:basedOn w:val="a1"/>
    <w:uiPriority w:val="73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1"/>
    <w:uiPriority w:val="73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1"/>
    <w:uiPriority w:val="73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1"/>
    <w:uiPriority w:val="73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1"/>
    <w:uiPriority w:val="73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1"/>
    <w:uiPriority w:val="73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1"/>
    <w:uiPriority w:val="73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7">
    <w:name w:val="Colorful List"/>
    <w:basedOn w:val="a1"/>
    <w:uiPriority w:val="72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1"/>
    <w:uiPriority w:val="72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1"/>
    <w:uiPriority w:val="72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1"/>
    <w:uiPriority w:val="72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1"/>
    <w:uiPriority w:val="72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1"/>
    <w:uiPriority w:val="72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1"/>
    <w:uiPriority w:val="72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8">
    <w:name w:val="Colorful Shading"/>
    <w:basedOn w:val="a1"/>
    <w:uiPriority w:val="71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1"/>
    <w:uiPriority w:val="71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1"/>
    <w:uiPriority w:val="71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1"/>
    <w:uiPriority w:val="71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1"/>
    <w:uiPriority w:val="71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1"/>
    <w:uiPriority w:val="71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1"/>
    <w:uiPriority w:val="71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9">
    <w:name w:val="annotation reference"/>
    <w:basedOn w:val="a0"/>
    <w:uiPriority w:val="99"/>
    <w:semiHidden/>
    <w:unhideWhenUsed/>
    <w:rsid w:val="003F6081"/>
    <w:rPr>
      <w:sz w:val="16"/>
      <w:szCs w:val="16"/>
    </w:rPr>
  </w:style>
  <w:style w:type="paragraph" w:styleId="affa">
    <w:name w:val="annotation text"/>
    <w:basedOn w:val="a"/>
    <w:link w:val="Chard"/>
    <w:uiPriority w:val="99"/>
    <w:semiHidden/>
    <w:unhideWhenUsed/>
    <w:rsid w:val="003F6081"/>
    <w:rPr>
      <w:sz w:val="20"/>
      <w:szCs w:val="20"/>
    </w:rPr>
  </w:style>
  <w:style w:type="character" w:customStyle="1" w:styleId="Chard">
    <w:name w:val="메모 텍스트 Char"/>
    <w:basedOn w:val="a0"/>
    <w:link w:val="affa"/>
    <w:uiPriority w:val="99"/>
    <w:semiHidden/>
    <w:rsid w:val="003F6081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affb">
    <w:name w:val="annotation subject"/>
    <w:basedOn w:val="affa"/>
    <w:next w:val="affa"/>
    <w:link w:val="Chare"/>
    <w:uiPriority w:val="99"/>
    <w:semiHidden/>
    <w:unhideWhenUsed/>
    <w:rsid w:val="003F6081"/>
    <w:rPr>
      <w:b/>
      <w:bCs/>
    </w:rPr>
  </w:style>
  <w:style w:type="character" w:customStyle="1" w:styleId="Chare">
    <w:name w:val="메모 주제 Char"/>
    <w:basedOn w:val="Chard"/>
    <w:link w:val="affb"/>
    <w:uiPriority w:val="99"/>
    <w:semiHidden/>
    <w:rsid w:val="003F6081"/>
    <w:rPr>
      <w:rFonts w:ascii="Henderson BCG Serif" w:eastAsia="Times New Roman" w:hAnsi="Henderson BCG Serif" w:cs="Times New Roman"/>
      <w:b/>
      <w:bCs/>
      <w:sz w:val="20"/>
      <w:szCs w:val="20"/>
      <w:lang w:val="de-DE" w:eastAsia="de-DE"/>
    </w:rPr>
  </w:style>
  <w:style w:type="table" w:styleId="affc">
    <w:name w:val="Dark List"/>
    <w:basedOn w:val="a1"/>
    <w:uiPriority w:val="70"/>
    <w:rsid w:val="003F6081"/>
    <w:rPr>
      <w:rFonts w:ascii="Times New Roman" w:eastAsiaTheme="minorHAnsi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3F6081"/>
    <w:rPr>
      <w:rFonts w:ascii="Times New Roman" w:eastAsiaTheme="minorHAnsi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1"/>
    <w:uiPriority w:val="70"/>
    <w:rsid w:val="003F6081"/>
    <w:rPr>
      <w:rFonts w:ascii="Times New Roman" w:eastAsiaTheme="minorHAnsi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1"/>
    <w:uiPriority w:val="70"/>
    <w:rsid w:val="003F6081"/>
    <w:rPr>
      <w:rFonts w:ascii="Times New Roman" w:eastAsiaTheme="minorHAnsi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1"/>
    <w:uiPriority w:val="70"/>
    <w:rsid w:val="003F6081"/>
    <w:rPr>
      <w:rFonts w:ascii="Times New Roman" w:eastAsiaTheme="minorHAnsi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1"/>
    <w:uiPriority w:val="70"/>
    <w:rsid w:val="003F6081"/>
    <w:rPr>
      <w:rFonts w:ascii="Times New Roman" w:eastAsiaTheme="minorHAnsi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1"/>
    <w:uiPriority w:val="70"/>
    <w:rsid w:val="003F6081"/>
    <w:rPr>
      <w:rFonts w:ascii="Times New Roman" w:eastAsiaTheme="minorHAnsi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d">
    <w:name w:val="Document Map"/>
    <w:basedOn w:val="a"/>
    <w:link w:val="Charf"/>
    <w:uiPriority w:val="99"/>
    <w:semiHidden/>
    <w:unhideWhenUsed/>
    <w:rsid w:val="003F6081"/>
    <w:rPr>
      <w:rFonts w:ascii="Tahoma" w:hAnsi="Tahoma" w:cs="Tahoma"/>
      <w:sz w:val="16"/>
      <w:szCs w:val="16"/>
    </w:rPr>
  </w:style>
  <w:style w:type="character" w:customStyle="1" w:styleId="Charf">
    <w:name w:val="문서 구조 Char"/>
    <w:basedOn w:val="a0"/>
    <w:link w:val="affd"/>
    <w:uiPriority w:val="99"/>
    <w:semiHidden/>
    <w:rsid w:val="003F6081"/>
    <w:rPr>
      <w:rFonts w:ascii="Tahoma" w:eastAsia="Times New Roman" w:hAnsi="Tahoma" w:cs="Tahoma"/>
      <w:sz w:val="16"/>
      <w:szCs w:val="16"/>
      <w:lang w:val="de-DE" w:eastAsia="de-DE"/>
    </w:rPr>
  </w:style>
  <w:style w:type="character" w:styleId="affe">
    <w:name w:val="endnote reference"/>
    <w:basedOn w:val="a0"/>
    <w:uiPriority w:val="99"/>
    <w:semiHidden/>
    <w:unhideWhenUsed/>
    <w:rsid w:val="003F6081"/>
    <w:rPr>
      <w:vertAlign w:val="superscript"/>
    </w:rPr>
  </w:style>
  <w:style w:type="paragraph" w:styleId="afff">
    <w:name w:val="endnote text"/>
    <w:basedOn w:val="a"/>
    <w:link w:val="Charf0"/>
    <w:uiPriority w:val="99"/>
    <w:semiHidden/>
    <w:unhideWhenUsed/>
    <w:rsid w:val="003F6081"/>
    <w:rPr>
      <w:sz w:val="20"/>
      <w:szCs w:val="20"/>
    </w:rPr>
  </w:style>
  <w:style w:type="character" w:customStyle="1" w:styleId="Charf0">
    <w:name w:val="미주 텍스트 Char"/>
    <w:basedOn w:val="a0"/>
    <w:link w:val="afff"/>
    <w:uiPriority w:val="99"/>
    <w:semiHidden/>
    <w:rsid w:val="003F6081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character" w:styleId="afff0">
    <w:name w:val="footnote reference"/>
    <w:basedOn w:val="a0"/>
    <w:uiPriority w:val="99"/>
    <w:semiHidden/>
    <w:unhideWhenUsed/>
    <w:rsid w:val="003F6081"/>
    <w:rPr>
      <w:vertAlign w:val="superscript"/>
    </w:rPr>
  </w:style>
  <w:style w:type="paragraph" w:styleId="afff1">
    <w:name w:val="footnote text"/>
    <w:basedOn w:val="a"/>
    <w:link w:val="Charf1"/>
    <w:uiPriority w:val="99"/>
    <w:semiHidden/>
    <w:unhideWhenUsed/>
    <w:rsid w:val="003F6081"/>
    <w:rPr>
      <w:sz w:val="20"/>
      <w:szCs w:val="20"/>
    </w:rPr>
  </w:style>
  <w:style w:type="character" w:customStyle="1" w:styleId="Charf1">
    <w:name w:val="각주 텍스트 Char"/>
    <w:basedOn w:val="a0"/>
    <w:link w:val="afff1"/>
    <w:uiPriority w:val="99"/>
    <w:semiHidden/>
    <w:rsid w:val="003F6081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18">
    <w:name w:val="index 1"/>
    <w:basedOn w:val="a"/>
    <w:next w:val="a"/>
    <w:autoRedefine/>
    <w:uiPriority w:val="99"/>
    <w:semiHidden/>
    <w:unhideWhenUsed/>
    <w:rsid w:val="003F6081"/>
    <w:pPr>
      <w:ind w:left="220" w:hanging="220"/>
    </w:pPr>
  </w:style>
  <w:style w:type="paragraph" w:styleId="2f">
    <w:name w:val="index 2"/>
    <w:basedOn w:val="a"/>
    <w:next w:val="a"/>
    <w:autoRedefine/>
    <w:uiPriority w:val="99"/>
    <w:semiHidden/>
    <w:unhideWhenUsed/>
    <w:rsid w:val="003F6081"/>
    <w:pPr>
      <w:ind w:left="440" w:hanging="220"/>
    </w:pPr>
  </w:style>
  <w:style w:type="paragraph" w:styleId="3d">
    <w:name w:val="index 3"/>
    <w:basedOn w:val="a"/>
    <w:next w:val="a"/>
    <w:autoRedefine/>
    <w:uiPriority w:val="99"/>
    <w:semiHidden/>
    <w:unhideWhenUsed/>
    <w:rsid w:val="003F6081"/>
    <w:pPr>
      <w:ind w:left="660" w:hanging="220"/>
    </w:pPr>
  </w:style>
  <w:style w:type="paragraph" w:styleId="48">
    <w:name w:val="index 4"/>
    <w:basedOn w:val="a"/>
    <w:next w:val="a"/>
    <w:autoRedefine/>
    <w:uiPriority w:val="99"/>
    <w:semiHidden/>
    <w:unhideWhenUsed/>
    <w:rsid w:val="003F6081"/>
    <w:pPr>
      <w:ind w:left="880" w:hanging="220"/>
    </w:pPr>
  </w:style>
  <w:style w:type="paragraph" w:styleId="57">
    <w:name w:val="index 5"/>
    <w:basedOn w:val="a"/>
    <w:next w:val="a"/>
    <w:autoRedefine/>
    <w:uiPriority w:val="99"/>
    <w:semiHidden/>
    <w:unhideWhenUsed/>
    <w:rsid w:val="003F6081"/>
    <w:pPr>
      <w:ind w:left="1100" w:hanging="220"/>
    </w:pPr>
  </w:style>
  <w:style w:type="paragraph" w:styleId="62">
    <w:name w:val="index 6"/>
    <w:basedOn w:val="a"/>
    <w:next w:val="a"/>
    <w:autoRedefine/>
    <w:uiPriority w:val="99"/>
    <w:semiHidden/>
    <w:unhideWhenUsed/>
    <w:rsid w:val="003F6081"/>
    <w:pPr>
      <w:ind w:left="1320" w:hanging="220"/>
    </w:pPr>
  </w:style>
  <w:style w:type="paragraph" w:styleId="72">
    <w:name w:val="index 7"/>
    <w:basedOn w:val="a"/>
    <w:next w:val="a"/>
    <w:autoRedefine/>
    <w:uiPriority w:val="99"/>
    <w:semiHidden/>
    <w:unhideWhenUsed/>
    <w:rsid w:val="003F6081"/>
    <w:pPr>
      <w:ind w:left="1540" w:hanging="220"/>
    </w:pPr>
  </w:style>
  <w:style w:type="paragraph" w:styleId="82">
    <w:name w:val="index 8"/>
    <w:basedOn w:val="a"/>
    <w:next w:val="a"/>
    <w:autoRedefine/>
    <w:uiPriority w:val="99"/>
    <w:semiHidden/>
    <w:unhideWhenUsed/>
    <w:rsid w:val="003F6081"/>
    <w:pPr>
      <w:ind w:left="1760" w:hanging="220"/>
    </w:pPr>
  </w:style>
  <w:style w:type="paragraph" w:styleId="90">
    <w:name w:val="index 9"/>
    <w:basedOn w:val="a"/>
    <w:next w:val="a"/>
    <w:autoRedefine/>
    <w:uiPriority w:val="99"/>
    <w:semiHidden/>
    <w:unhideWhenUsed/>
    <w:rsid w:val="003F6081"/>
    <w:pPr>
      <w:ind w:left="1980" w:hanging="220"/>
    </w:pPr>
  </w:style>
  <w:style w:type="paragraph" w:styleId="afff2">
    <w:name w:val="index heading"/>
    <w:basedOn w:val="a"/>
    <w:next w:val="18"/>
    <w:uiPriority w:val="99"/>
    <w:semiHidden/>
    <w:unhideWhenUsed/>
    <w:rsid w:val="003F6081"/>
    <w:rPr>
      <w:rFonts w:asciiTheme="majorHAnsi" w:eastAsiaTheme="majorEastAsia" w:hAnsiTheme="majorHAnsi" w:cstheme="majorBidi"/>
      <w:b/>
      <w:bCs/>
    </w:rPr>
  </w:style>
  <w:style w:type="table" w:styleId="afff3">
    <w:name w:val="Light Grid"/>
    <w:basedOn w:val="a1"/>
    <w:uiPriority w:val="62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1"/>
    <w:uiPriority w:val="62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1"/>
    <w:uiPriority w:val="62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1"/>
    <w:uiPriority w:val="62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1"/>
    <w:uiPriority w:val="62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1"/>
    <w:uiPriority w:val="62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1"/>
    <w:uiPriority w:val="62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4">
    <w:name w:val="Light List"/>
    <w:basedOn w:val="a1"/>
    <w:uiPriority w:val="61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1"/>
    <w:uiPriority w:val="61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1"/>
    <w:uiPriority w:val="61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1"/>
    <w:uiPriority w:val="61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1"/>
    <w:uiPriority w:val="61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1"/>
    <w:uiPriority w:val="61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1"/>
    <w:uiPriority w:val="61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5">
    <w:name w:val="Light Shading"/>
    <w:basedOn w:val="a1"/>
    <w:uiPriority w:val="60"/>
    <w:rsid w:val="003F6081"/>
    <w:rPr>
      <w:rFonts w:ascii="Times New Roman" w:eastAsiaTheme="minorHAnsi" w:hAnsi="Times New Roman" w:cs="Times New Roman"/>
      <w:color w:val="000000" w:themeColor="tex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1"/>
    <w:uiPriority w:val="60"/>
    <w:rsid w:val="003F6081"/>
    <w:rPr>
      <w:rFonts w:ascii="Times New Roman" w:eastAsiaTheme="minorHAnsi" w:hAnsi="Times New Roman" w:cs="Times New Roman"/>
      <w:color w:val="2E74B5" w:themeColor="accen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1"/>
    <w:uiPriority w:val="60"/>
    <w:rsid w:val="003F6081"/>
    <w:rPr>
      <w:rFonts w:ascii="Times New Roman" w:eastAsiaTheme="minorHAnsi" w:hAnsi="Times New Roman" w:cs="Times New Roman"/>
      <w:color w:val="C45911" w:themeColor="accent2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1"/>
    <w:uiPriority w:val="60"/>
    <w:rsid w:val="003F6081"/>
    <w:rPr>
      <w:rFonts w:ascii="Times New Roman" w:eastAsiaTheme="minorHAnsi" w:hAnsi="Times New Roman" w:cs="Times New Roman"/>
      <w:color w:val="7B7B7B" w:themeColor="accent3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1"/>
    <w:uiPriority w:val="60"/>
    <w:rsid w:val="003F6081"/>
    <w:rPr>
      <w:rFonts w:ascii="Times New Roman" w:eastAsiaTheme="minorHAnsi" w:hAnsi="Times New Roman" w:cs="Times New Roman"/>
      <w:color w:val="BF8F00" w:themeColor="accent4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1"/>
    <w:uiPriority w:val="60"/>
    <w:rsid w:val="003F6081"/>
    <w:rPr>
      <w:rFonts w:ascii="Times New Roman" w:eastAsiaTheme="minorHAnsi" w:hAnsi="Times New Roman" w:cs="Times New Roman"/>
      <w:color w:val="2F5496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1"/>
    <w:uiPriority w:val="60"/>
    <w:rsid w:val="003F6081"/>
    <w:rPr>
      <w:rFonts w:ascii="Times New Roman" w:eastAsiaTheme="minorHAnsi" w:hAnsi="Times New Roman" w:cs="Times New Roman"/>
      <w:color w:val="538135" w:themeColor="accent6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fff6">
    <w:name w:val="macro"/>
    <w:link w:val="Charf2"/>
    <w:uiPriority w:val="99"/>
    <w:semiHidden/>
    <w:unhideWhenUsed/>
    <w:rsid w:val="003F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  <w:lang w:eastAsia="de-DE"/>
    </w:rPr>
  </w:style>
  <w:style w:type="character" w:customStyle="1" w:styleId="Charf2">
    <w:name w:val="매크로 텍스트 Char"/>
    <w:basedOn w:val="a0"/>
    <w:link w:val="afff6"/>
    <w:uiPriority w:val="99"/>
    <w:semiHidden/>
    <w:rsid w:val="003F6081"/>
    <w:rPr>
      <w:rFonts w:ascii="Consolas" w:eastAsia="Times New Roman" w:hAnsi="Consolas" w:cs="Times New Roman"/>
      <w:sz w:val="20"/>
      <w:szCs w:val="20"/>
      <w:lang w:val="de-DE" w:eastAsia="de-DE"/>
    </w:rPr>
  </w:style>
  <w:style w:type="table" w:styleId="19">
    <w:name w:val="Medium Grid 1"/>
    <w:basedOn w:val="a1"/>
    <w:uiPriority w:val="67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1"/>
    <w:uiPriority w:val="67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1"/>
    <w:uiPriority w:val="67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1"/>
    <w:uiPriority w:val="67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1"/>
    <w:uiPriority w:val="67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1"/>
    <w:uiPriority w:val="67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1"/>
    <w:uiPriority w:val="67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0">
    <w:name w:val="Medium Grid 2"/>
    <w:basedOn w:val="a1"/>
    <w:uiPriority w:val="68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1"/>
    <w:uiPriority w:val="68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1"/>
    <w:uiPriority w:val="68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68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1"/>
    <w:uiPriority w:val="68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68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1"/>
    <w:uiPriority w:val="68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1"/>
    <w:uiPriority w:val="69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1"/>
    <w:uiPriority w:val="69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1"/>
    <w:uiPriority w:val="69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1"/>
    <w:uiPriority w:val="69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1"/>
    <w:uiPriority w:val="69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1"/>
    <w:uiPriority w:val="69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a">
    <w:name w:val="Medium List 1"/>
    <w:basedOn w:val="a1"/>
    <w:uiPriority w:val="65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1"/>
    <w:uiPriority w:val="65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1"/>
    <w:uiPriority w:val="65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1"/>
    <w:uiPriority w:val="65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1"/>
    <w:uiPriority w:val="65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1"/>
    <w:uiPriority w:val="65"/>
    <w:rsid w:val="003F6081"/>
    <w:rPr>
      <w:rFonts w:ascii="Times New Roman" w:eastAsiaTheme="minorHAnsi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1">
    <w:name w:val="Medium List 2"/>
    <w:basedOn w:val="a1"/>
    <w:uiPriority w:val="66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3F6081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Shading 1"/>
    <w:basedOn w:val="a1"/>
    <w:uiPriority w:val="63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1"/>
    <w:uiPriority w:val="63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1"/>
    <w:uiPriority w:val="63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1"/>
    <w:uiPriority w:val="63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1"/>
    <w:uiPriority w:val="63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1"/>
    <w:uiPriority w:val="63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1"/>
    <w:uiPriority w:val="63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1"/>
    <w:uiPriority w:val="64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1"/>
    <w:uiPriority w:val="64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1"/>
    <w:uiPriority w:val="64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1"/>
    <w:uiPriority w:val="64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1"/>
    <w:uiPriority w:val="64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1"/>
    <w:uiPriority w:val="64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1"/>
    <w:uiPriority w:val="64"/>
    <w:rsid w:val="003F6081"/>
    <w:rPr>
      <w:rFonts w:ascii="Times New Roman" w:eastAsiaTheme="minorHAnsi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7">
    <w:name w:val="Placeholder Text"/>
    <w:basedOn w:val="a0"/>
    <w:uiPriority w:val="99"/>
    <w:semiHidden/>
    <w:rsid w:val="003F6081"/>
    <w:rPr>
      <w:color w:val="808080"/>
    </w:rPr>
  </w:style>
  <w:style w:type="paragraph" w:styleId="afff8">
    <w:name w:val="table of authorities"/>
    <w:basedOn w:val="a"/>
    <w:next w:val="a"/>
    <w:uiPriority w:val="99"/>
    <w:semiHidden/>
    <w:unhideWhenUsed/>
    <w:rsid w:val="003F6081"/>
    <w:pPr>
      <w:ind w:left="220" w:hanging="220"/>
    </w:pPr>
  </w:style>
  <w:style w:type="paragraph" w:styleId="afff9">
    <w:name w:val="table of figures"/>
    <w:basedOn w:val="a"/>
    <w:next w:val="a"/>
    <w:uiPriority w:val="99"/>
    <w:semiHidden/>
    <w:unhideWhenUsed/>
    <w:rsid w:val="003F6081"/>
  </w:style>
  <w:style w:type="paragraph" w:styleId="afffa">
    <w:name w:val="toa heading"/>
    <w:basedOn w:val="a"/>
    <w:next w:val="a"/>
    <w:uiPriority w:val="99"/>
    <w:semiHidden/>
    <w:unhideWhenUsed/>
    <w:rsid w:val="003F608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c">
    <w:name w:val="toc 1"/>
    <w:basedOn w:val="a"/>
    <w:next w:val="a"/>
    <w:autoRedefine/>
    <w:uiPriority w:val="39"/>
    <w:semiHidden/>
    <w:unhideWhenUsed/>
    <w:rsid w:val="003F6081"/>
    <w:pPr>
      <w:spacing w:after="100"/>
    </w:pPr>
  </w:style>
  <w:style w:type="paragraph" w:styleId="2f3">
    <w:name w:val="toc 2"/>
    <w:basedOn w:val="a"/>
    <w:next w:val="a"/>
    <w:autoRedefine/>
    <w:uiPriority w:val="39"/>
    <w:semiHidden/>
    <w:unhideWhenUsed/>
    <w:rsid w:val="003F6081"/>
    <w:pPr>
      <w:spacing w:after="100"/>
      <w:ind w:left="220"/>
    </w:pPr>
  </w:style>
  <w:style w:type="paragraph" w:styleId="3f">
    <w:name w:val="toc 3"/>
    <w:basedOn w:val="a"/>
    <w:next w:val="a"/>
    <w:autoRedefine/>
    <w:uiPriority w:val="39"/>
    <w:semiHidden/>
    <w:unhideWhenUsed/>
    <w:rsid w:val="003F6081"/>
    <w:pPr>
      <w:spacing w:after="100"/>
      <w:ind w:left="440"/>
    </w:pPr>
  </w:style>
  <w:style w:type="paragraph" w:styleId="49">
    <w:name w:val="toc 4"/>
    <w:basedOn w:val="a"/>
    <w:next w:val="a"/>
    <w:autoRedefine/>
    <w:uiPriority w:val="39"/>
    <w:semiHidden/>
    <w:unhideWhenUsed/>
    <w:rsid w:val="003F6081"/>
    <w:pPr>
      <w:spacing w:after="100"/>
      <w:ind w:left="660"/>
    </w:pPr>
  </w:style>
  <w:style w:type="paragraph" w:styleId="58">
    <w:name w:val="toc 5"/>
    <w:basedOn w:val="a"/>
    <w:next w:val="a"/>
    <w:autoRedefine/>
    <w:uiPriority w:val="39"/>
    <w:semiHidden/>
    <w:unhideWhenUsed/>
    <w:rsid w:val="003F6081"/>
    <w:pPr>
      <w:spacing w:after="100"/>
      <w:ind w:left="880"/>
    </w:pPr>
  </w:style>
  <w:style w:type="paragraph" w:styleId="63">
    <w:name w:val="toc 6"/>
    <w:basedOn w:val="a"/>
    <w:next w:val="a"/>
    <w:autoRedefine/>
    <w:uiPriority w:val="39"/>
    <w:semiHidden/>
    <w:unhideWhenUsed/>
    <w:rsid w:val="003F6081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semiHidden/>
    <w:unhideWhenUsed/>
    <w:rsid w:val="003F6081"/>
    <w:pPr>
      <w:spacing w:after="100"/>
      <w:ind w:left="1320"/>
    </w:pPr>
  </w:style>
  <w:style w:type="paragraph" w:styleId="83">
    <w:name w:val="toc 8"/>
    <w:basedOn w:val="a"/>
    <w:next w:val="a"/>
    <w:autoRedefine/>
    <w:uiPriority w:val="39"/>
    <w:semiHidden/>
    <w:unhideWhenUsed/>
    <w:rsid w:val="003F608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3F6081"/>
    <w:pPr>
      <w:spacing w:after="100"/>
      <w:ind w:left="1760"/>
    </w:pPr>
  </w:style>
  <w:style w:type="paragraph" w:styleId="TOC">
    <w:name w:val="TOC Heading"/>
    <w:basedOn w:val="1"/>
    <w:next w:val="a"/>
    <w:uiPriority w:val="39"/>
    <w:semiHidden/>
    <w:unhideWhenUsed/>
    <w:rsid w:val="003F608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fffb">
    <w:name w:val="Balloon Text"/>
    <w:basedOn w:val="a"/>
    <w:link w:val="Charf3"/>
    <w:uiPriority w:val="99"/>
    <w:semiHidden/>
    <w:unhideWhenUsed/>
    <w:rsid w:val="003F6081"/>
    <w:rPr>
      <w:rFonts w:ascii="Segoe UI" w:hAnsi="Segoe UI" w:cs="Segoe UI"/>
      <w:sz w:val="18"/>
      <w:szCs w:val="18"/>
    </w:rPr>
  </w:style>
  <w:style w:type="character" w:customStyle="1" w:styleId="Charf3">
    <w:name w:val="풍선 도움말 텍스트 Char"/>
    <w:basedOn w:val="a0"/>
    <w:link w:val="afffb"/>
    <w:uiPriority w:val="99"/>
    <w:semiHidden/>
    <w:rsid w:val="003F6081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afffc">
    <w:name w:val="Book Title"/>
    <w:basedOn w:val="a0"/>
    <w:uiPriority w:val="33"/>
    <w:rsid w:val="003F6081"/>
    <w:rPr>
      <w:b/>
      <w:bCs/>
      <w:i/>
      <w:iCs/>
      <w:spacing w:val="5"/>
    </w:rPr>
  </w:style>
  <w:style w:type="character" w:styleId="afffd">
    <w:name w:val="Emphasis"/>
    <w:basedOn w:val="a0"/>
    <w:uiPriority w:val="20"/>
    <w:rsid w:val="003F6081"/>
    <w:rPr>
      <w:i/>
      <w:iCs/>
    </w:rPr>
  </w:style>
  <w:style w:type="character" w:styleId="afffe">
    <w:name w:val="Intense Emphasis"/>
    <w:basedOn w:val="a0"/>
    <w:uiPriority w:val="21"/>
    <w:rsid w:val="003F6081"/>
    <w:rPr>
      <w:i/>
      <w:iCs/>
      <w:color w:val="5B9BD5" w:themeColor="accent1"/>
    </w:rPr>
  </w:style>
  <w:style w:type="paragraph" w:styleId="affff">
    <w:name w:val="Intense Quote"/>
    <w:basedOn w:val="a"/>
    <w:next w:val="a"/>
    <w:link w:val="Charf4"/>
    <w:uiPriority w:val="30"/>
    <w:rsid w:val="003F608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4">
    <w:name w:val="강한 인용 Char"/>
    <w:basedOn w:val="a0"/>
    <w:link w:val="affff"/>
    <w:uiPriority w:val="30"/>
    <w:rsid w:val="003F6081"/>
    <w:rPr>
      <w:rFonts w:ascii="Henderson BCG Serif" w:eastAsia="Times New Roman" w:hAnsi="Henderson BCG Serif" w:cs="Times New Roman"/>
      <w:i/>
      <w:iCs/>
      <w:color w:val="5B9BD5" w:themeColor="accent1"/>
      <w:szCs w:val="24"/>
      <w:lang w:val="de-DE" w:eastAsia="de-DE"/>
    </w:rPr>
  </w:style>
  <w:style w:type="character" w:styleId="affff0">
    <w:name w:val="Intense Reference"/>
    <w:basedOn w:val="a0"/>
    <w:uiPriority w:val="32"/>
    <w:rsid w:val="003F6081"/>
    <w:rPr>
      <w:b/>
      <w:bCs/>
      <w:smallCaps/>
      <w:color w:val="5B9BD5" w:themeColor="accent1"/>
      <w:spacing w:val="5"/>
    </w:rPr>
  </w:style>
  <w:style w:type="paragraph" w:styleId="affff1">
    <w:name w:val="List Paragraph"/>
    <w:basedOn w:val="a"/>
    <w:uiPriority w:val="34"/>
    <w:qFormat/>
    <w:rsid w:val="003F6081"/>
    <w:pPr>
      <w:ind w:left="720"/>
      <w:contextualSpacing/>
    </w:pPr>
  </w:style>
  <w:style w:type="paragraph" w:styleId="affff2">
    <w:name w:val="No Spacing"/>
    <w:uiPriority w:val="1"/>
    <w:rsid w:val="003F6081"/>
    <w:rPr>
      <w:rFonts w:eastAsia="Times New Roman" w:cs="Times New Roman"/>
      <w:szCs w:val="24"/>
      <w:lang w:eastAsia="de-DE"/>
    </w:rPr>
  </w:style>
  <w:style w:type="paragraph" w:styleId="affff3">
    <w:name w:val="Quote"/>
    <w:basedOn w:val="a"/>
    <w:next w:val="a"/>
    <w:link w:val="Charf5"/>
    <w:uiPriority w:val="29"/>
    <w:rsid w:val="003F60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5">
    <w:name w:val="인용 Char"/>
    <w:basedOn w:val="a0"/>
    <w:link w:val="affff3"/>
    <w:uiPriority w:val="29"/>
    <w:rsid w:val="003F6081"/>
    <w:rPr>
      <w:rFonts w:ascii="Henderson BCG Serif" w:eastAsia="Times New Roman" w:hAnsi="Henderson BCG Serif" w:cs="Times New Roman"/>
      <w:i/>
      <w:iCs/>
      <w:color w:val="404040" w:themeColor="text1" w:themeTint="BF"/>
      <w:szCs w:val="24"/>
      <w:lang w:val="de-DE" w:eastAsia="de-DE"/>
    </w:rPr>
  </w:style>
  <w:style w:type="character" w:styleId="affff4">
    <w:name w:val="Strong"/>
    <w:basedOn w:val="a0"/>
    <w:uiPriority w:val="22"/>
    <w:rsid w:val="003F6081"/>
    <w:rPr>
      <w:b/>
      <w:bCs/>
    </w:rPr>
  </w:style>
  <w:style w:type="paragraph" w:styleId="affff5">
    <w:name w:val="Subtitle"/>
    <w:basedOn w:val="a"/>
    <w:next w:val="a"/>
    <w:link w:val="Charf6"/>
    <w:uiPriority w:val="11"/>
    <w:qFormat/>
    <w:pPr>
      <w:spacing w:after="160"/>
    </w:pPr>
    <w:rPr>
      <w:rFonts w:ascii="Calibri" w:eastAsia="Calibri" w:hAnsi="Calibri" w:cs="Calibri"/>
      <w:color w:val="5A5A5A"/>
    </w:rPr>
  </w:style>
  <w:style w:type="character" w:customStyle="1" w:styleId="Charf6">
    <w:name w:val="부제 Char"/>
    <w:basedOn w:val="a0"/>
    <w:link w:val="affff5"/>
    <w:uiPriority w:val="11"/>
    <w:rsid w:val="003F6081"/>
    <w:rPr>
      <w:color w:val="5A5A5A" w:themeColor="text1" w:themeTint="A5"/>
      <w:spacing w:val="15"/>
      <w:lang w:val="de-DE" w:eastAsia="de-DE"/>
    </w:rPr>
  </w:style>
  <w:style w:type="character" w:styleId="affff6">
    <w:name w:val="Subtle Emphasis"/>
    <w:basedOn w:val="a0"/>
    <w:uiPriority w:val="19"/>
    <w:rsid w:val="003F6081"/>
    <w:rPr>
      <w:i/>
      <w:iCs/>
      <w:color w:val="404040" w:themeColor="text1" w:themeTint="BF"/>
    </w:rPr>
  </w:style>
  <w:style w:type="character" w:styleId="affff7">
    <w:name w:val="Subtle Reference"/>
    <w:basedOn w:val="a0"/>
    <w:uiPriority w:val="31"/>
    <w:rsid w:val="003F6081"/>
    <w:rPr>
      <w:smallCaps/>
      <w:color w:val="5A5A5A" w:themeColor="text1" w:themeTint="A5"/>
    </w:rPr>
  </w:style>
  <w:style w:type="character" w:customStyle="1" w:styleId="Char">
    <w:name w:val="제목 Char"/>
    <w:basedOn w:val="a0"/>
    <w:link w:val="a3"/>
    <w:uiPriority w:val="10"/>
    <w:rsid w:val="003F6081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character" w:styleId="affff8">
    <w:name w:val="Unresolved Mention"/>
    <w:basedOn w:val="a0"/>
    <w:uiPriority w:val="99"/>
    <w:semiHidden/>
    <w:unhideWhenUsed/>
    <w:rsid w:val="00554E2F"/>
    <w:rPr>
      <w:color w:val="605E5C"/>
      <w:shd w:val="clear" w:color="auto" w:fill="E1DFDD"/>
    </w:rPr>
  </w:style>
  <w:style w:type="paragraph" w:customStyle="1" w:styleId="affff9">
    <w:name w:val="기본값"/>
    <w:rsid w:val="00ED0CEA"/>
    <w:rPr>
      <w:rFonts w:ascii="Arial Unicode MS" w:eastAsia="Helvetica Neue" w:hAnsi="Arial Unicode MS" w:cs="Arial Unicode MS"/>
      <w:color w:val="000000"/>
      <w:lang w:val="ko-K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cg@thesignature.co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fhnupYCyXqXecf4vL2c3za9zgg==">AMUW2mVl/ZyRuTkakThR1EkzifTTNekrk/bJT5MHXWcsog0H3fnb/DfNJOkX/ZnldQNafsjAJyw/g9sph08y88zFAZMk7rZDF5VDdWoMNVQQH/bo/HqQPVv18mIcOYhwMsZHs92bo6/d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Soo</dc:creator>
  <cp:lastModifiedBy>owner</cp:lastModifiedBy>
  <cp:revision>2</cp:revision>
  <dcterms:created xsi:type="dcterms:W3CDTF">2022-01-21T07:42:00Z</dcterms:created>
  <dcterms:modified xsi:type="dcterms:W3CDTF">2022-01-21T07:42:00Z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0d5c4f4-7a29-4385-b7a5-afbe2154ae6f_Enabled">
    <vt:lpwstr>true</vt:lpwstr>
  </property>
  <property fmtid="{D5CDD505-2E9C-101B-9397-08002B2CF9AE}" pid="4" name="MSIP_Label_b0d5c4f4-7a29-4385-b7a5-afbe2154ae6f_SetDate">
    <vt:lpwstr>2022-01-18T04:20:50Z</vt:lpwstr>
  </property>
  <property fmtid="{D5CDD505-2E9C-101B-9397-08002B2CF9AE}" pid="5" name="MSIP_Label_b0d5c4f4-7a29-4385-b7a5-afbe2154ae6f_Method">
    <vt:lpwstr>Standard</vt:lpwstr>
  </property>
  <property fmtid="{D5CDD505-2E9C-101B-9397-08002B2CF9AE}" pid="6" name="MSIP_Label_b0d5c4f4-7a29-4385-b7a5-afbe2154ae6f_Name">
    <vt:lpwstr>Confidential</vt:lpwstr>
  </property>
  <property fmtid="{D5CDD505-2E9C-101B-9397-08002B2CF9AE}" pid="7" name="MSIP_Label_b0d5c4f4-7a29-4385-b7a5-afbe2154ae6f_SiteId">
    <vt:lpwstr>2dfb2f0b-4d21-4268-9559-72926144c918</vt:lpwstr>
  </property>
  <property fmtid="{D5CDD505-2E9C-101B-9397-08002B2CF9AE}" pid="8" name="MSIP_Label_b0d5c4f4-7a29-4385-b7a5-afbe2154ae6f_ActionId">
    <vt:lpwstr>28b017d6-ed79-4807-9198-4d4be77fde45</vt:lpwstr>
  </property>
  <property fmtid="{D5CDD505-2E9C-101B-9397-08002B2CF9AE}" pid="9" name="MSIP_Label_b0d5c4f4-7a29-4385-b7a5-afbe2154ae6f_ContentBits">
    <vt:lpwstr>0</vt:lpwstr>
  </property>
  <property fmtid="{D5CDD505-2E9C-101B-9397-08002B2CF9AE}" pid="10" name="bcgClassification">
    <vt:lpwstr>bcgConfidential</vt:lpwstr>
  </property>
</Properties>
</file>